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9E" w:rsidRDefault="00FB159E" w:rsidP="00FB15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68E7760" wp14:editId="52869FCD">
            <wp:extent cx="1123950" cy="10668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FB159E" w:rsidRDefault="00FB159E" w:rsidP="00FB159E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</w:p>
    <w:p w:rsidR="00FB159E" w:rsidRDefault="00FB159E" w:rsidP="00FB159E">
      <w:pPr>
        <w:pStyle w:val="Bezproreda"/>
      </w:pPr>
      <w:r>
        <w:tab/>
      </w:r>
      <w:r>
        <w:tab/>
      </w:r>
      <w:r>
        <w:tab/>
      </w:r>
    </w:p>
    <w:p w:rsidR="00FB159E" w:rsidRDefault="00FB159E" w:rsidP="00FB159E">
      <w:pPr>
        <w:pStyle w:val="Bezproreda"/>
        <w:jc w:val="both"/>
      </w:pPr>
      <w:proofErr w:type="spellStart"/>
      <w:r>
        <w:rPr>
          <w:i/>
          <w:color w:val="FF0000"/>
          <w:u w:val="single"/>
        </w:rPr>
        <w:t>Tel</w:t>
      </w:r>
      <w:proofErr w:type="spellEnd"/>
      <w:r>
        <w:rPr>
          <w:i/>
          <w:color w:val="FF0000"/>
          <w:u w:val="single"/>
        </w:rPr>
        <w:t>: 01/4645-689</w:t>
      </w:r>
      <w:r>
        <w:rPr>
          <w:i/>
        </w:rPr>
        <w:t xml:space="preserve">, </w:t>
      </w:r>
      <w:proofErr w:type="spellStart"/>
      <w:r>
        <w:rPr>
          <w:i/>
        </w:rPr>
        <w:t>Fax</w:t>
      </w:r>
      <w:proofErr w:type="spellEnd"/>
      <w:r>
        <w:rPr>
          <w:i/>
        </w:rPr>
        <w:t xml:space="preserve">: 01/4645-689, e-mail: </w:t>
      </w:r>
      <w:hyperlink r:id="rId7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KLASA: 406-09/20-01/03</w:t>
      </w: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URBROJ: 251-150-20-01</w:t>
      </w:r>
    </w:p>
    <w:p w:rsidR="00FB159E" w:rsidRDefault="006608B4" w:rsidP="00FB159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Zagreb, 12</w:t>
      </w:r>
      <w:bookmarkStart w:id="0" w:name="_GoBack"/>
      <w:bookmarkEnd w:id="0"/>
      <w:r w:rsidR="00FB159E">
        <w:rPr>
          <w:rFonts w:cs="Times New Roman"/>
          <w:sz w:val="24"/>
          <w:szCs w:val="24"/>
        </w:rPr>
        <w:t>. ožujka 2020.</w:t>
      </w: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temelju članka 6. Pravilnika o provedbi postupka nabave na koje se ne primjenjuje Zak</w:t>
      </w:r>
      <w:r w:rsidR="0024025B">
        <w:rPr>
          <w:rFonts w:cs="Times New Roman"/>
          <w:sz w:val="24"/>
          <w:szCs w:val="24"/>
        </w:rPr>
        <w:t>on o javnoj nabavi, ravnatelj</w:t>
      </w:r>
      <w:r>
        <w:rPr>
          <w:rFonts w:cs="Times New Roman"/>
          <w:sz w:val="24"/>
          <w:szCs w:val="24"/>
        </w:rPr>
        <w:t xml:space="preserve"> Osnovne škole</w:t>
      </w:r>
      <w:r w:rsidR="0024025B">
        <w:rPr>
          <w:rFonts w:cs="Times New Roman"/>
          <w:sz w:val="24"/>
          <w:szCs w:val="24"/>
        </w:rPr>
        <w:t xml:space="preserve"> Gračani</w:t>
      </w:r>
      <w:r>
        <w:rPr>
          <w:rFonts w:cs="Times New Roman"/>
          <w:sz w:val="24"/>
          <w:szCs w:val="24"/>
        </w:rPr>
        <w:t xml:space="preserve"> Dalibor De</w:t>
      </w:r>
      <w:r w:rsidR="0024025B">
        <w:rPr>
          <w:rFonts w:cs="Times New Roman"/>
          <w:sz w:val="24"/>
          <w:szCs w:val="24"/>
        </w:rPr>
        <w:t>d</w:t>
      </w:r>
      <w:r>
        <w:rPr>
          <w:rFonts w:cs="Times New Roman"/>
          <w:sz w:val="24"/>
          <w:szCs w:val="24"/>
        </w:rPr>
        <w:t>ić, prof. donosi:</w:t>
      </w: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ind w:left="3540" w:firstLine="70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ODLUKU</w:t>
      </w:r>
    </w:p>
    <w:p w:rsidR="00FB159E" w:rsidRDefault="00FB159E" w:rsidP="00FB159E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 POČETKU POSTUPKA JEDNOSTAVNE NABAVE</w:t>
      </w: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I.</w:t>
      </w: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Podaci o naručitelju:</w:t>
      </w: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naziv, sjedište i adresa: Osnovna škola Gračani, Zagreb, Gračani 4a</w:t>
      </w: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OIB: 85867734506</w:t>
      </w:r>
    </w:p>
    <w:p w:rsidR="00FB159E" w:rsidRDefault="00FB159E" w:rsidP="00FB159E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II.</w:t>
      </w: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Predmet nabave su ostali prehrambeni proizvodi za školsku kuhinju Osnovne škole Gračani.</w:t>
      </w: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III.</w:t>
      </w: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Procijenjena vrijednost nabave iznosi maksimalno 121.164,00 HRK (PDV uključen).</w:t>
      </w: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IV.</w:t>
      </w:r>
    </w:p>
    <w:p w:rsidR="00FB159E" w:rsidRDefault="00FB159E" w:rsidP="00FB159E">
      <w:pPr>
        <w:pStyle w:val="Bezproreda"/>
        <w:jc w:val="center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Postupak nabave će se provesti objavom poziva na internetskim stranicama Naručitelja.</w:t>
      </w: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Rok dostave ponuda je 8 (osam) dana od dana donošenja Odluke, na adresu Osnovna škola Gračani, Gračani 4a, 10 000 Zagreb.</w:t>
      </w: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V.</w:t>
      </w:r>
    </w:p>
    <w:p w:rsidR="00FB159E" w:rsidRDefault="00FB159E" w:rsidP="00FB159E">
      <w:pPr>
        <w:pStyle w:val="Bezproreda"/>
        <w:jc w:val="center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Povjerenstvo za provedbu postupka nabave imenuje se sljedeći zaposlenici Osnovne škole Gračani:</w:t>
      </w: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Ana </w:t>
      </w:r>
      <w:proofErr w:type="spellStart"/>
      <w:r>
        <w:rPr>
          <w:rFonts w:cs="Times New Roman"/>
          <w:sz w:val="24"/>
          <w:szCs w:val="24"/>
        </w:rPr>
        <w:t>Vukšić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mag</w:t>
      </w:r>
      <w:proofErr w:type="spellEnd"/>
      <w:r>
        <w:rPr>
          <w:rFonts w:cs="Times New Roman"/>
          <w:sz w:val="24"/>
          <w:szCs w:val="24"/>
        </w:rPr>
        <w:t xml:space="preserve">. iur. </w:t>
      </w:r>
    </w:p>
    <w:p w:rsidR="00FB159E" w:rsidRDefault="00FB159E" w:rsidP="00FB159E">
      <w:pPr>
        <w:pStyle w:val="Bezprored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Tena Mišić, </w:t>
      </w:r>
      <w:proofErr w:type="spellStart"/>
      <w:r w:rsidR="0024025B">
        <w:rPr>
          <w:rFonts w:cs="Times New Roman"/>
          <w:sz w:val="24"/>
          <w:szCs w:val="24"/>
        </w:rPr>
        <w:t>mag</w:t>
      </w:r>
      <w:proofErr w:type="spellEnd"/>
      <w:r w:rsidR="0024025B">
        <w:rPr>
          <w:rFonts w:cs="Times New Roman"/>
          <w:sz w:val="24"/>
          <w:szCs w:val="24"/>
        </w:rPr>
        <w:t xml:space="preserve">. </w:t>
      </w:r>
      <w:proofErr w:type="spellStart"/>
      <w:r w:rsidR="0024025B">
        <w:rPr>
          <w:rFonts w:cs="Times New Roman"/>
          <w:sz w:val="24"/>
          <w:szCs w:val="24"/>
        </w:rPr>
        <w:t>paed</w:t>
      </w:r>
      <w:proofErr w:type="spellEnd"/>
      <w:r w:rsidR="0024025B">
        <w:rPr>
          <w:rFonts w:cs="Times New Roman"/>
          <w:sz w:val="24"/>
          <w:szCs w:val="24"/>
        </w:rPr>
        <w:t>.</w:t>
      </w:r>
    </w:p>
    <w:p w:rsidR="0024025B" w:rsidRDefault="0024025B" w:rsidP="00FB159E">
      <w:pPr>
        <w:pStyle w:val="Bezprored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Ivan Rupčić, </w:t>
      </w:r>
      <w:proofErr w:type="spellStart"/>
      <w:r w:rsidR="009F3217">
        <w:rPr>
          <w:rFonts w:cs="Times New Roman"/>
          <w:sz w:val="24"/>
          <w:szCs w:val="24"/>
        </w:rPr>
        <w:t>mag</w:t>
      </w:r>
      <w:proofErr w:type="spellEnd"/>
      <w:r w:rsidR="009F3217">
        <w:rPr>
          <w:rFonts w:cs="Times New Roman"/>
          <w:sz w:val="24"/>
          <w:szCs w:val="24"/>
        </w:rPr>
        <w:t xml:space="preserve">. </w:t>
      </w:r>
      <w:proofErr w:type="spellStart"/>
      <w:r w:rsidR="009F3217">
        <w:rPr>
          <w:rFonts w:cs="Times New Roman"/>
          <w:sz w:val="24"/>
          <w:szCs w:val="24"/>
        </w:rPr>
        <w:t>educ</w:t>
      </w:r>
      <w:proofErr w:type="spellEnd"/>
      <w:r w:rsidR="009F3217">
        <w:rPr>
          <w:rFonts w:cs="Times New Roman"/>
          <w:sz w:val="24"/>
          <w:szCs w:val="24"/>
        </w:rPr>
        <w:t>. inf.</w:t>
      </w: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FB159E" w:rsidRDefault="00FB159E" w:rsidP="00FB159E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VI.</w:t>
      </w:r>
    </w:p>
    <w:p w:rsidR="00FB159E" w:rsidRDefault="00FB159E" w:rsidP="00FB159E">
      <w:pPr>
        <w:pStyle w:val="Bezproreda"/>
        <w:jc w:val="center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Članovi Povjerenstva za provedbu postupka nabave koordiniraju pripremu i provođenje postupka nabave, sudjeluju u postupku otvaranja, pregleda i ocjene ponuda, te obavljanju ostale poslove u vezi s postupkom nabave.</w:t>
      </w:r>
    </w:p>
    <w:p w:rsidR="00FB159E" w:rsidRDefault="00FB159E" w:rsidP="00FB159E">
      <w:pPr>
        <w:pStyle w:val="Bezproreda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VII.</w:t>
      </w:r>
    </w:p>
    <w:p w:rsidR="00FB159E" w:rsidRDefault="00FB159E" w:rsidP="00FB159E">
      <w:pPr>
        <w:pStyle w:val="Bezproreda"/>
        <w:jc w:val="center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Odgovorna osoba Naručitelja je ravnatelj Osnovne škole Gračani Dalibor Dedić, prof.</w:t>
      </w:r>
    </w:p>
    <w:p w:rsidR="00FB159E" w:rsidRDefault="00FB159E" w:rsidP="00FB159E">
      <w:pPr>
        <w:pStyle w:val="Bezproreda"/>
      </w:pPr>
    </w:p>
    <w:p w:rsidR="00FB159E" w:rsidRDefault="00FB159E" w:rsidP="00FB159E">
      <w:pPr>
        <w:pStyle w:val="Bezproreda"/>
      </w:pPr>
    </w:p>
    <w:p w:rsidR="00FB159E" w:rsidRDefault="00FB159E" w:rsidP="00FB159E">
      <w:pPr>
        <w:pStyle w:val="Bezproreda"/>
      </w:pPr>
      <w:r>
        <w:tab/>
      </w:r>
      <w:r>
        <w:tab/>
      </w:r>
      <w:r>
        <w:tab/>
      </w:r>
      <w:r>
        <w:tab/>
      </w:r>
    </w:p>
    <w:p w:rsidR="00FB159E" w:rsidRDefault="00FB159E" w:rsidP="00FB159E">
      <w:pPr>
        <w:pStyle w:val="Bezproreda"/>
        <w:rPr>
          <w:sz w:val="24"/>
          <w:szCs w:val="24"/>
        </w:rPr>
      </w:pPr>
    </w:p>
    <w:p w:rsidR="00FB159E" w:rsidRDefault="00FB159E" w:rsidP="00FB15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ravnatelj:</w:t>
      </w:r>
    </w:p>
    <w:p w:rsidR="00FB159E" w:rsidRDefault="00FB159E" w:rsidP="00FB159E">
      <w:pPr>
        <w:pStyle w:val="Bezproreda"/>
        <w:rPr>
          <w:sz w:val="24"/>
          <w:szCs w:val="24"/>
        </w:rPr>
      </w:pPr>
    </w:p>
    <w:p w:rsidR="00FB159E" w:rsidRDefault="00FB159E" w:rsidP="00FB15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Dalibor Dedić, prof.</w:t>
      </w:r>
    </w:p>
    <w:p w:rsidR="00FB159E" w:rsidRDefault="00FB159E" w:rsidP="00FB159E">
      <w:pPr>
        <w:pStyle w:val="Bezproreda"/>
        <w:rPr>
          <w:sz w:val="24"/>
          <w:szCs w:val="24"/>
        </w:rPr>
      </w:pPr>
    </w:p>
    <w:p w:rsidR="00FB159E" w:rsidRDefault="00FB159E" w:rsidP="00FB159E">
      <w:pPr>
        <w:pStyle w:val="Bezproreda"/>
        <w:rPr>
          <w:sz w:val="24"/>
          <w:szCs w:val="24"/>
        </w:rPr>
      </w:pPr>
    </w:p>
    <w:p w:rsidR="00FB159E" w:rsidRDefault="00FB159E" w:rsidP="00FB159E">
      <w:pPr>
        <w:pStyle w:val="Bezproreda"/>
        <w:rPr>
          <w:sz w:val="24"/>
          <w:szCs w:val="24"/>
        </w:rPr>
      </w:pPr>
    </w:p>
    <w:p w:rsidR="00FB159E" w:rsidRDefault="00FB159E" w:rsidP="00FB15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FB159E" w:rsidRDefault="00FB159E" w:rsidP="00FB15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 Članovima Povjerenstva iz točke 5. Odluke</w:t>
      </w:r>
    </w:p>
    <w:p w:rsidR="00FB159E" w:rsidRDefault="00FB159E" w:rsidP="00FB15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 Za objavu  - oglasna ploča škole </w:t>
      </w:r>
    </w:p>
    <w:p w:rsidR="00FB159E" w:rsidRDefault="00FB159E" w:rsidP="00FB15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 Arhiva</w:t>
      </w:r>
    </w:p>
    <w:p w:rsidR="00C169EF" w:rsidRDefault="00C169EF"/>
    <w:sectPr w:rsidR="00C1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50750"/>
    <w:multiLevelType w:val="hybridMultilevel"/>
    <w:tmpl w:val="F56240D2"/>
    <w:lvl w:ilvl="0" w:tplc="D13EAC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9E"/>
    <w:rsid w:val="0024025B"/>
    <w:rsid w:val="006608B4"/>
    <w:rsid w:val="009F3217"/>
    <w:rsid w:val="00C169EF"/>
    <w:rsid w:val="00FB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159E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B159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B15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15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59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159E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B159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B15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15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59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gracani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2020-03-10T09:46:00Z</dcterms:created>
  <dcterms:modified xsi:type="dcterms:W3CDTF">2020-03-12T07:45:00Z</dcterms:modified>
</cp:coreProperties>
</file>