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364" w:rsidRDefault="00051364" w:rsidP="0005136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Na temelju članka  28. Zakona o odgoju i obrazovanju u osnovnoj i srednjoj školi ( NN 87/08, 86/09, 92/10, 105/10, 90/11, 05/12, 16/12, 86/12, 126/12, 94/13, 152/14) t</w:t>
      </w:r>
      <w:r w:rsidR="00565FF4">
        <w:rPr>
          <w:rFonts w:ascii="Times New Roman" w:hAnsi="Times New Roman" w:cs="Times New Roman"/>
          <w:sz w:val="24"/>
          <w:szCs w:val="24"/>
        </w:rPr>
        <w:t>e članka 29. stavak 3. alineja 6</w:t>
      </w:r>
      <w:r>
        <w:rPr>
          <w:rFonts w:ascii="Times New Roman" w:hAnsi="Times New Roman" w:cs="Times New Roman"/>
          <w:sz w:val="24"/>
          <w:szCs w:val="24"/>
        </w:rPr>
        <w:t>. Statuta Osnovne škole Gračani, Školski odbor Osnovne škole Gračani  na sjednici održanoj dana 12. studenog  2015. godine, donio je</w:t>
      </w:r>
    </w:p>
    <w:p w:rsidR="00051364" w:rsidRDefault="00051364" w:rsidP="00051364">
      <w:pPr>
        <w:rPr>
          <w:rFonts w:ascii="Times New Roman" w:hAnsi="Times New Roman" w:cs="Times New Roman"/>
          <w:sz w:val="24"/>
          <w:szCs w:val="24"/>
        </w:rPr>
      </w:pPr>
    </w:p>
    <w:p w:rsidR="00051364" w:rsidRDefault="00051364" w:rsidP="000513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ODLUKU </w:t>
      </w:r>
    </w:p>
    <w:p w:rsidR="00051364" w:rsidRDefault="00426D76" w:rsidP="000513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 DOPUNI</w:t>
      </w:r>
      <w:r w:rsidR="00051364">
        <w:rPr>
          <w:rFonts w:ascii="Times New Roman" w:hAnsi="Times New Roman" w:cs="Times New Roman"/>
          <w:b/>
          <w:sz w:val="28"/>
          <w:szCs w:val="28"/>
        </w:rPr>
        <w:t xml:space="preserve">  ŠKOLSKOG KURIKULUMA </w:t>
      </w:r>
      <w:r w:rsidR="00565FF4">
        <w:rPr>
          <w:rFonts w:ascii="Times New Roman" w:hAnsi="Times New Roman" w:cs="Times New Roman"/>
          <w:b/>
          <w:sz w:val="28"/>
          <w:szCs w:val="28"/>
        </w:rPr>
        <w:t xml:space="preserve">OSNOVNE ŠKOLE GRAČANI </w:t>
      </w:r>
      <w:r w:rsidR="00051364">
        <w:rPr>
          <w:rFonts w:ascii="Times New Roman" w:hAnsi="Times New Roman" w:cs="Times New Roman"/>
          <w:b/>
          <w:sz w:val="28"/>
          <w:szCs w:val="28"/>
        </w:rPr>
        <w:t>ZA ŠKOLSKU GODINU 2015</w:t>
      </w:r>
      <w:r w:rsidR="00565FF4">
        <w:rPr>
          <w:rFonts w:ascii="Times New Roman" w:hAnsi="Times New Roman" w:cs="Times New Roman"/>
          <w:b/>
          <w:sz w:val="28"/>
          <w:szCs w:val="28"/>
        </w:rPr>
        <w:t>.</w:t>
      </w:r>
      <w:r w:rsidR="00051364">
        <w:rPr>
          <w:rFonts w:ascii="Times New Roman" w:hAnsi="Times New Roman" w:cs="Times New Roman"/>
          <w:b/>
          <w:sz w:val="28"/>
          <w:szCs w:val="28"/>
        </w:rPr>
        <w:t>/2016.</w:t>
      </w:r>
    </w:p>
    <w:p w:rsidR="00565FF4" w:rsidRDefault="00565FF4" w:rsidP="00051364">
      <w:pPr>
        <w:rPr>
          <w:rFonts w:ascii="Times New Roman" w:hAnsi="Times New Roman" w:cs="Times New Roman"/>
          <w:i/>
          <w:sz w:val="24"/>
          <w:szCs w:val="24"/>
        </w:rPr>
      </w:pPr>
    </w:p>
    <w:p w:rsidR="00051364" w:rsidRDefault="00565FF4" w:rsidP="00051364">
      <w:pPr>
        <w:rPr>
          <w:rFonts w:ascii="Times New Roman" w:hAnsi="Times New Roman" w:cs="Times New Roman"/>
          <w:sz w:val="24"/>
          <w:szCs w:val="24"/>
        </w:rPr>
      </w:pPr>
      <w:r w:rsidRPr="00565FF4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Školskog kurikuluma Osnovne š</w:t>
      </w:r>
      <w:r w:rsidR="00F942D7">
        <w:rPr>
          <w:rFonts w:ascii="Times New Roman" w:hAnsi="Times New Roman" w:cs="Times New Roman"/>
          <w:sz w:val="24"/>
          <w:szCs w:val="24"/>
        </w:rPr>
        <w:t>kole Gračani za školsku godinu 2</w:t>
      </w:r>
      <w:r>
        <w:rPr>
          <w:rFonts w:ascii="Times New Roman" w:hAnsi="Times New Roman" w:cs="Times New Roman"/>
          <w:sz w:val="24"/>
          <w:szCs w:val="24"/>
        </w:rPr>
        <w:t>015./2016. (KLASA: 602-</w:t>
      </w:r>
      <w:r w:rsidR="00F942D7">
        <w:rPr>
          <w:rFonts w:ascii="Times New Roman" w:hAnsi="Times New Roman" w:cs="Times New Roman"/>
          <w:sz w:val="24"/>
          <w:szCs w:val="24"/>
        </w:rPr>
        <w:t>02/15-12/</w:t>
      </w:r>
      <w:r>
        <w:rPr>
          <w:rFonts w:ascii="Times New Roman" w:hAnsi="Times New Roman" w:cs="Times New Roman"/>
          <w:sz w:val="24"/>
          <w:szCs w:val="24"/>
        </w:rPr>
        <w:t xml:space="preserve">02, URBROJ: 251-150-15-01 od rujna 2015.) Poglavlje  - područje školskog kurikuluma, Točka – izborna nastava, </w:t>
      </w:r>
      <w:proofErr w:type="spellStart"/>
      <w:r>
        <w:rPr>
          <w:rFonts w:ascii="Times New Roman" w:hAnsi="Times New Roman" w:cs="Times New Roman"/>
          <w:sz w:val="24"/>
          <w:szCs w:val="24"/>
        </w:rPr>
        <w:t>Podtočka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Njemački jezik dopunjuje se i glasi: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12"/>
        <w:gridCol w:w="7050"/>
      </w:tblGrid>
      <w:tr w:rsidR="00565FF4" w:rsidRPr="00127F88" w:rsidTr="003F1FE5">
        <w:tc>
          <w:tcPr>
            <w:tcW w:w="9288" w:type="dxa"/>
            <w:gridSpan w:val="2"/>
          </w:tcPr>
          <w:p w:rsidR="00565FF4" w:rsidRPr="00127F88" w:rsidRDefault="00565FF4" w:rsidP="003F1FE5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  <w:lang w:val="hr-HR"/>
              </w:rPr>
            </w:pPr>
          </w:p>
          <w:p w:rsidR="00565FF4" w:rsidRPr="00127F88" w:rsidRDefault="00565FF4" w:rsidP="003F1FE5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hr-HR"/>
              </w:rPr>
            </w:pPr>
            <w:r w:rsidRPr="00127F88">
              <w:rPr>
                <w:rFonts w:ascii="Arial" w:hAnsi="Arial" w:cs="Arial"/>
                <w:b/>
                <w:sz w:val="24"/>
                <w:szCs w:val="24"/>
                <w:lang w:val="hr-HR"/>
              </w:rPr>
              <w:t xml:space="preserve">NAZIV AKTIVNOSTI – PROGRAMA: </w:t>
            </w:r>
          </w:p>
          <w:p w:rsidR="00565FF4" w:rsidRPr="00127F88" w:rsidRDefault="00565FF4" w:rsidP="003F1FE5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hr-HR"/>
              </w:rPr>
            </w:pPr>
            <w:proofErr w:type="spellStart"/>
            <w:r w:rsidRPr="00127F88">
              <w:rPr>
                <w:rFonts w:ascii="Arial" w:hAnsi="Arial" w:cs="Arial"/>
                <w:b/>
                <w:sz w:val="24"/>
                <w:szCs w:val="24"/>
                <w:lang w:val="hr-HR"/>
              </w:rPr>
              <w:t>Klagenfurt</w:t>
            </w:r>
            <w:proofErr w:type="spellEnd"/>
            <w:r w:rsidRPr="00127F88">
              <w:rPr>
                <w:rFonts w:ascii="Arial" w:hAnsi="Arial" w:cs="Arial"/>
                <w:b/>
                <w:sz w:val="24"/>
                <w:szCs w:val="24"/>
                <w:lang w:val="hr-HR"/>
              </w:rPr>
              <w:t xml:space="preserve"> – </w:t>
            </w:r>
            <w:proofErr w:type="spellStart"/>
            <w:r w:rsidRPr="00127F88">
              <w:rPr>
                <w:rFonts w:ascii="Arial" w:hAnsi="Arial" w:cs="Arial"/>
                <w:b/>
                <w:sz w:val="24"/>
                <w:szCs w:val="24"/>
                <w:lang w:val="hr-HR"/>
              </w:rPr>
              <w:t>Minimundus</w:t>
            </w:r>
            <w:proofErr w:type="spellEnd"/>
            <w:r w:rsidRPr="00127F88">
              <w:rPr>
                <w:rFonts w:ascii="Arial" w:hAnsi="Arial" w:cs="Arial"/>
                <w:b/>
                <w:sz w:val="24"/>
                <w:szCs w:val="24"/>
                <w:lang w:val="hr-HR"/>
              </w:rPr>
              <w:t xml:space="preserve"> – </w:t>
            </w:r>
            <w:proofErr w:type="spellStart"/>
            <w:r w:rsidRPr="00127F88">
              <w:rPr>
                <w:rFonts w:ascii="Arial" w:hAnsi="Arial" w:cs="Arial"/>
                <w:b/>
                <w:sz w:val="24"/>
                <w:szCs w:val="24"/>
                <w:lang w:val="hr-HR"/>
              </w:rPr>
              <w:t>Affenberg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hr-HR"/>
              </w:rPr>
              <w:t xml:space="preserve"> - </w:t>
            </w:r>
            <w:proofErr w:type="spellStart"/>
            <w:r w:rsidRPr="00127F88">
              <w:rPr>
                <w:rFonts w:ascii="Arial" w:hAnsi="Arial" w:cs="Arial"/>
                <w:b/>
                <w:sz w:val="24"/>
                <w:szCs w:val="24"/>
                <w:lang w:val="hr-HR"/>
              </w:rPr>
              <w:t>Pyramidenkogel</w:t>
            </w:r>
            <w:proofErr w:type="spellEnd"/>
          </w:p>
          <w:p w:rsidR="00565FF4" w:rsidRPr="00127F88" w:rsidRDefault="00565FF4" w:rsidP="003F1FE5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hr-HR"/>
              </w:rPr>
            </w:pPr>
            <w:r w:rsidRPr="00127F88">
              <w:rPr>
                <w:rFonts w:ascii="Arial" w:hAnsi="Arial" w:cs="Arial"/>
                <w:b/>
                <w:sz w:val="24"/>
                <w:szCs w:val="24"/>
                <w:lang w:val="hr-HR"/>
              </w:rPr>
              <w:t xml:space="preserve"> IZVANUČIONIČKA NASTAVA/učenici sedmih i osmih razreda koji pohađaju izbornu nastavu iz njemačkoga jezika</w:t>
            </w:r>
          </w:p>
          <w:p w:rsidR="00565FF4" w:rsidRPr="00127F88" w:rsidRDefault="00565FF4" w:rsidP="003F1FE5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hr-HR"/>
              </w:rPr>
            </w:pPr>
          </w:p>
        </w:tc>
      </w:tr>
      <w:tr w:rsidR="00565FF4" w:rsidRPr="00127F88" w:rsidTr="003F1FE5">
        <w:tc>
          <w:tcPr>
            <w:tcW w:w="2017" w:type="dxa"/>
          </w:tcPr>
          <w:p w:rsidR="00565FF4" w:rsidRPr="00127F88" w:rsidRDefault="00565FF4" w:rsidP="003F1FE5">
            <w:pPr>
              <w:spacing w:line="360" w:lineRule="auto"/>
              <w:jc w:val="center"/>
              <w:rPr>
                <w:rFonts w:ascii="Arial" w:hAnsi="Arial" w:cs="Arial"/>
                <w:b/>
                <w:i/>
                <w:lang w:val="hr-HR"/>
              </w:rPr>
            </w:pPr>
          </w:p>
          <w:p w:rsidR="00565FF4" w:rsidRPr="00127F88" w:rsidRDefault="00565FF4" w:rsidP="003F1FE5">
            <w:pPr>
              <w:spacing w:line="360" w:lineRule="auto"/>
              <w:jc w:val="center"/>
              <w:rPr>
                <w:rFonts w:ascii="Arial" w:hAnsi="Arial" w:cs="Arial"/>
                <w:b/>
                <w:i/>
                <w:lang w:val="hr-HR"/>
              </w:rPr>
            </w:pPr>
          </w:p>
          <w:p w:rsidR="00565FF4" w:rsidRPr="00127F88" w:rsidRDefault="00565FF4" w:rsidP="003F1FE5">
            <w:pPr>
              <w:spacing w:line="360" w:lineRule="auto"/>
              <w:jc w:val="center"/>
              <w:rPr>
                <w:rFonts w:ascii="Arial" w:hAnsi="Arial" w:cs="Arial"/>
                <w:b/>
                <w:i/>
                <w:lang w:val="hr-HR"/>
              </w:rPr>
            </w:pPr>
            <w:r w:rsidRPr="00127F88">
              <w:rPr>
                <w:rFonts w:ascii="Arial" w:hAnsi="Arial" w:cs="Arial"/>
                <w:b/>
                <w:lang w:val="hr-HR"/>
              </w:rPr>
              <w:t>CILJEVI</w:t>
            </w:r>
          </w:p>
        </w:tc>
        <w:tc>
          <w:tcPr>
            <w:tcW w:w="7271" w:type="dxa"/>
          </w:tcPr>
          <w:p w:rsidR="00565FF4" w:rsidRPr="00127F88" w:rsidRDefault="00565FF4" w:rsidP="00565FF4">
            <w:pPr>
              <w:pStyle w:val="Odlomakpopisa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lang w:val="hr-HR" w:bidi="ar-SA"/>
              </w:rPr>
            </w:pPr>
            <w:r w:rsidRPr="00127F88">
              <w:rPr>
                <w:rFonts w:ascii="Arial" w:hAnsi="Arial" w:cs="Arial"/>
                <w:lang w:val="hr-HR" w:bidi="ar-SA"/>
              </w:rPr>
              <w:t xml:space="preserve">Upoznavanje učenika s prirodno – geografskim obilježjima i znamenitostima austrijske pokrajine Koruške i </w:t>
            </w:r>
            <w:proofErr w:type="spellStart"/>
            <w:r w:rsidRPr="00127F88">
              <w:rPr>
                <w:rFonts w:ascii="Arial" w:hAnsi="Arial" w:cs="Arial"/>
                <w:lang w:val="hr-HR" w:bidi="ar-SA"/>
              </w:rPr>
              <w:t>Klagenfurta</w:t>
            </w:r>
            <w:proofErr w:type="spellEnd"/>
          </w:p>
          <w:p w:rsidR="00565FF4" w:rsidRPr="00127F88" w:rsidRDefault="00565FF4" w:rsidP="00565FF4">
            <w:pPr>
              <w:pStyle w:val="Odlomakpopisa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lang w:val="hr-HR" w:bidi="ar-SA"/>
              </w:rPr>
            </w:pPr>
            <w:r w:rsidRPr="00127F88">
              <w:rPr>
                <w:rFonts w:ascii="Arial" w:hAnsi="Arial" w:cs="Arial"/>
                <w:lang w:val="hr-HR" w:bidi="ar-SA"/>
              </w:rPr>
              <w:t>Učenje iz neposredne okoline – integracija hrvatskoga jezika, geografije, povijesti, likovne umjetnosti.</w:t>
            </w:r>
          </w:p>
          <w:p w:rsidR="00565FF4" w:rsidRPr="00127F88" w:rsidRDefault="00565FF4" w:rsidP="00565FF4">
            <w:pPr>
              <w:pStyle w:val="Odlomakpopisa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lang w:val="hr-HR" w:bidi="ar-SA"/>
              </w:rPr>
            </w:pPr>
            <w:r w:rsidRPr="00127F88">
              <w:rPr>
                <w:rFonts w:ascii="Arial" w:hAnsi="Arial" w:cs="Arial"/>
                <w:lang w:val="hr-HR" w:bidi="ar-SA"/>
              </w:rPr>
              <w:t>Doživljaj kulturne baštine grada</w:t>
            </w:r>
          </w:p>
          <w:p w:rsidR="00565FF4" w:rsidRPr="00127F88" w:rsidRDefault="00565FF4" w:rsidP="00565FF4">
            <w:pPr>
              <w:pStyle w:val="Odlomakpopisa"/>
              <w:numPr>
                <w:ilvl w:val="0"/>
                <w:numId w:val="7"/>
              </w:numPr>
              <w:jc w:val="both"/>
              <w:rPr>
                <w:rFonts w:ascii="Arial" w:hAnsi="Arial" w:cs="Arial"/>
                <w:i/>
                <w:lang w:val="hr-HR"/>
              </w:rPr>
            </w:pPr>
            <w:r w:rsidRPr="00127F88">
              <w:rPr>
                <w:rFonts w:ascii="Arial" w:hAnsi="Arial" w:cs="Arial"/>
                <w:lang w:val="hr-HR" w:bidi="ar-SA"/>
              </w:rPr>
              <w:t>Otkrivanje, opažanje i istraživanje na izvoru znanja</w:t>
            </w:r>
          </w:p>
          <w:p w:rsidR="00565FF4" w:rsidRPr="00127F88" w:rsidRDefault="00565FF4" w:rsidP="00565FF4">
            <w:pPr>
              <w:pStyle w:val="Odlomakpopisa"/>
              <w:numPr>
                <w:ilvl w:val="0"/>
                <w:numId w:val="7"/>
              </w:numPr>
              <w:jc w:val="both"/>
              <w:rPr>
                <w:rFonts w:ascii="Arial" w:hAnsi="Arial" w:cs="Arial"/>
                <w:i/>
                <w:lang w:val="hr-HR"/>
              </w:rPr>
            </w:pPr>
            <w:r w:rsidRPr="00127F88">
              <w:rPr>
                <w:rFonts w:ascii="Arial" w:hAnsi="Arial" w:cs="Arial"/>
                <w:lang w:val="hr-HR" w:bidi="ar-SA"/>
              </w:rPr>
              <w:t>Povezivanje pojmova i izraza  iz teorije s praktičnom primjenom</w:t>
            </w:r>
          </w:p>
        </w:tc>
      </w:tr>
      <w:tr w:rsidR="00565FF4" w:rsidRPr="00127F88" w:rsidTr="003F1FE5">
        <w:tc>
          <w:tcPr>
            <w:tcW w:w="2017" w:type="dxa"/>
          </w:tcPr>
          <w:p w:rsidR="00565FF4" w:rsidRPr="00127F88" w:rsidRDefault="00565FF4" w:rsidP="003F1FE5">
            <w:pPr>
              <w:spacing w:line="360" w:lineRule="auto"/>
              <w:jc w:val="center"/>
              <w:rPr>
                <w:rFonts w:ascii="Arial" w:hAnsi="Arial" w:cs="Arial"/>
                <w:b/>
                <w:i/>
                <w:lang w:val="hr-HR"/>
              </w:rPr>
            </w:pPr>
          </w:p>
          <w:p w:rsidR="00565FF4" w:rsidRPr="00127F88" w:rsidRDefault="00565FF4" w:rsidP="003F1FE5">
            <w:pPr>
              <w:spacing w:line="360" w:lineRule="auto"/>
              <w:jc w:val="center"/>
              <w:rPr>
                <w:rFonts w:ascii="Arial" w:hAnsi="Arial" w:cs="Arial"/>
                <w:b/>
                <w:i/>
                <w:lang w:val="hr-HR"/>
              </w:rPr>
            </w:pPr>
          </w:p>
          <w:p w:rsidR="00565FF4" w:rsidRPr="00127F88" w:rsidRDefault="00565FF4" w:rsidP="003F1FE5">
            <w:pPr>
              <w:spacing w:line="360" w:lineRule="auto"/>
              <w:jc w:val="center"/>
              <w:rPr>
                <w:rFonts w:ascii="Arial" w:hAnsi="Arial" w:cs="Arial"/>
                <w:b/>
                <w:i/>
                <w:lang w:val="hr-HR"/>
              </w:rPr>
            </w:pPr>
            <w:r w:rsidRPr="00127F88">
              <w:rPr>
                <w:rFonts w:ascii="Arial" w:hAnsi="Arial" w:cs="Arial"/>
                <w:b/>
                <w:lang w:val="hr-HR"/>
              </w:rPr>
              <w:t>NAMJENA</w:t>
            </w:r>
          </w:p>
        </w:tc>
        <w:tc>
          <w:tcPr>
            <w:tcW w:w="7271" w:type="dxa"/>
          </w:tcPr>
          <w:p w:rsidR="00565FF4" w:rsidRPr="00127F88" w:rsidRDefault="00565FF4" w:rsidP="00565FF4">
            <w:pPr>
              <w:pStyle w:val="Odlomakpopisa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lang w:val="hr-HR" w:bidi="ar-SA"/>
              </w:rPr>
            </w:pPr>
            <w:r w:rsidRPr="00127F88">
              <w:rPr>
                <w:rFonts w:ascii="Arial" w:hAnsi="Arial" w:cs="Arial"/>
                <w:lang w:val="hr-HR" w:bidi="ar-SA"/>
              </w:rPr>
              <w:t>Produbljivanje i proširivanje znanja o prirodno - geografskim obilježjima Austrije.</w:t>
            </w:r>
          </w:p>
          <w:p w:rsidR="00565FF4" w:rsidRPr="00127F88" w:rsidRDefault="00565FF4" w:rsidP="00565FF4">
            <w:pPr>
              <w:pStyle w:val="Odlomakpopisa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lang w:val="hr-HR" w:bidi="ar-SA"/>
              </w:rPr>
            </w:pPr>
            <w:r w:rsidRPr="00127F88">
              <w:rPr>
                <w:rFonts w:ascii="Arial" w:hAnsi="Arial" w:cs="Arial"/>
                <w:lang w:val="hr-HR" w:bidi="ar-SA"/>
              </w:rPr>
              <w:t>Zorno upoznavanje s najpoznatijim građevinama svijeta prikazanih u umanjenom obliku.</w:t>
            </w:r>
          </w:p>
          <w:p w:rsidR="00565FF4" w:rsidRPr="00127F88" w:rsidRDefault="00565FF4" w:rsidP="00565FF4">
            <w:pPr>
              <w:pStyle w:val="Odlomakpopisa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lang w:val="hr-HR" w:bidi="ar-SA"/>
              </w:rPr>
            </w:pPr>
            <w:r w:rsidRPr="00127F88">
              <w:rPr>
                <w:rFonts w:ascii="Arial" w:hAnsi="Arial" w:cs="Arial"/>
                <w:lang w:val="hr-HR" w:bidi="ar-SA"/>
              </w:rPr>
              <w:t>Razvijanje kulturnih navika učenika.</w:t>
            </w:r>
          </w:p>
          <w:p w:rsidR="00565FF4" w:rsidRPr="00127F88" w:rsidRDefault="00565FF4" w:rsidP="00565FF4">
            <w:pPr>
              <w:pStyle w:val="Odlomakpopisa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lang w:val="hr-HR"/>
              </w:rPr>
            </w:pPr>
            <w:r w:rsidRPr="00127F88">
              <w:rPr>
                <w:rFonts w:ascii="Arial" w:hAnsi="Arial" w:cs="Arial"/>
                <w:lang w:val="hr-HR" w:bidi="ar-SA"/>
              </w:rPr>
              <w:t>Razvijanje estetske osjetljivosti učenika, posebno sposobnosti otkrivanja estetskih vrijednosti minijaturnog stvaralaštva.</w:t>
            </w:r>
          </w:p>
          <w:p w:rsidR="00565FF4" w:rsidRPr="00127F88" w:rsidRDefault="00565FF4" w:rsidP="00565FF4">
            <w:pPr>
              <w:pStyle w:val="Odlomakpopisa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lang w:val="hr-HR"/>
              </w:rPr>
            </w:pPr>
            <w:r w:rsidRPr="00127F88">
              <w:rPr>
                <w:rFonts w:ascii="Arial" w:hAnsi="Arial" w:cs="Arial"/>
                <w:lang w:val="hr-HR" w:bidi="ar-SA"/>
              </w:rPr>
              <w:t>Razvijanje ljubavi prema njemačkome jeziku</w:t>
            </w:r>
          </w:p>
        </w:tc>
      </w:tr>
      <w:tr w:rsidR="00565FF4" w:rsidRPr="00127F88" w:rsidTr="003F1FE5">
        <w:tc>
          <w:tcPr>
            <w:tcW w:w="2017" w:type="dxa"/>
          </w:tcPr>
          <w:p w:rsidR="00565FF4" w:rsidRPr="00127F88" w:rsidRDefault="00565FF4" w:rsidP="003F1FE5">
            <w:pPr>
              <w:spacing w:line="360" w:lineRule="auto"/>
              <w:jc w:val="center"/>
              <w:rPr>
                <w:rFonts w:ascii="Arial" w:hAnsi="Arial" w:cs="Arial"/>
                <w:b/>
                <w:i/>
                <w:lang w:val="hr-HR"/>
              </w:rPr>
            </w:pPr>
          </w:p>
          <w:p w:rsidR="00565FF4" w:rsidRPr="00127F88" w:rsidRDefault="00565FF4" w:rsidP="003F1FE5">
            <w:pPr>
              <w:spacing w:line="360" w:lineRule="auto"/>
              <w:jc w:val="center"/>
              <w:rPr>
                <w:rFonts w:ascii="Arial" w:hAnsi="Arial" w:cs="Arial"/>
                <w:b/>
                <w:i/>
                <w:lang w:val="hr-HR"/>
              </w:rPr>
            </w:pPr>
            <w:r w:rsidRPr="00127F88">
              <w:rPr>
                <w:rFonts w:ascii="Arial" w:hAnsi="Arial" w:cs="Arial"/>
                <w:b/>
                <w:lang w:val="hr-HR"/>
              </w:rPr>
              <w:t>NOSITELJI</w:t>
            </w:r>
          </w:p>
        </w:tc>
        <w:tc>
          <w:tcPr>
            <w:tcW w:w="7271" w:type="dxa"/>
          </w:tcPr>
          <w:p w:rsidR="00565FF4" w:rsidRPr="00127F88" w:rsidRDefault="00565FF4" w:rsidP="003F1FE5">
            <w:pPr>
              <w:jc w:val="both"/>
              <w:rPr>
                <w:rFonts w:ascii="Arial" w:hAnsi="Arial" w:cs="Arial"/>
                <w:i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 xml:space="preserve">  </w:t>
            </w:r>
            <w:r w:rsidRPr="00127F88">
              <w:rPr>
                <w:rFonts w:ascii="Arial" w:hAnsi="Arial" w:cs="Arial"/>
                <w:lang w:val="hr-HR"/>
              </w:rPr>
              <w:t xml:space="preserve">           Nataša </w:t>
            </w:r>
            <w:proofErr w:type="spellStart"/>
            <w:r w:rsidRPr="00127F88">
              <w:rPr>
                <w:rFonts w:ascii="Arial" w:hAnsi="Arial" w:cs="Arial"/>
                <w:lang w:val="hr-HR"/>
              </w:rPr>
              <w:t>Gjuran</w:t>
            </w:r>
            <w:proofErr w:type="spellEnd"/>
            <w:r w:rsidRPr="00127F88">
              <w:rPr>
                <w:rFonts w:ascii="Arial" w:hAnsi="Arial" w:cs="Arial"/>
                <w:lang w:val="hr-HR"/>
              </w:rPr>
              <w:t>, ravnateljica</w:t>
            </w:r>
          </w:p>
          <w:p w:rsidR="00565FF4" w:rsidRPr="00127F88" w:rsidRDefault="00565FF4" w:rsidP="003F1FE5">
            <w:pPr>
              <w:jc w:val="both"/>
              <w:rPr>
                <w:rFonts w:ascii="Arial" w:hAnsi="Arial" w:cs="Arial"/>
                <w:i/>
                <w:lang w:val="hr-HR"/>
              </w:rPr>
            </w:pPr>
            <w:r w:rsidRPr="00127F88">
              <w:rPr>
                <w:rFonts w:ascii="Arial" w:hAnsi="Arial" w:cs="Arial"/>
                <w:lang w:val="hr-HR"/>
              </w:rPr>
              <w:t xml:space="preserve">  </w:t>
            </w:r>
            <w:r>
              <w:rPr>
                <w:rFonts w:ascii="Arial" w:hAnsi="Arial" w:cs="Arial"/>
                <w:lang w:val="hr-HR"/>
              </w:rPr>
              <w:t xml:space="preserve">  </w:t>
            </w:r>
            <w:r w:rsidRPr="00127F88">
              <w:rPr>
                <w:rFonts w:ascii="Arial" w:hAnsi="Arial" w:cs="Arial"/>
                <w:lang w:val="hr-HR"/>
              </w:rPr>
              <w:t xml:space="preserve">         Tanja Ljubić, učiteljica njemačkoga jezika</w:t>
            </w:r>
          </w:p>
          <w:p w:rsidR="00565FF4" w:rsidRPr="00127F88" w:rsidRDefault="00565FF4" w:rsidP="003F1FE5">
            <w:pPr>
              <w:jc w:val="both"/>
              <w:rPr>
                <w:rFonts w:ascii="Arial" w:hAnsi="Arial" w:cs="Arial"/>
                <w:i/>
                <w:lang w:val="hr-HR"/>
              </w:rPr>
            </w:pPr>
            <w:r w:rsidRPr="00127F88">
              <w:rPr>
                <w:rFonts w:ascii="Arial" w:hAnsi="Arial" w:cs="Arial"/>
                <w:lang w:val="hr-HR"/>
              </w:rPr>
              <w:t xml:space="preserve">    </w:t>
            </w:r>
            <w:r>
              <w:rPr>
                <w:rFonts w:ascii="Arial" w:hAnsi="Arial" w:cs="Arial"/>
                <w:lang w:val="hr-HR"/>
              </w:rPr>
              <w:t xml:space="preserve">  </w:t>
            </w:r>
            <w:r w:rsidRPr="00127F88">
              <w:rPr>
                <w:rFonts w:ascii="Arial" w:hAnsi="Arial" w:cs="Arial"/>
                <w:lang w:val="hr-HR"/>
              </w:rPr>
              <w:t xml:space="preserve">       Jelena Andrić, učiteljica informatike</w:t>
            </w:r>
          </w:p>
        </w:tc>
      </w:tr>
      <w:tr w:rsidR="00565FF4" w:rsidRPr="00127F88" w:rsidTr="003F1FE5">
        <w:tc>
          <w:tcPr>
            <w:tcW w:w="2017" w:type="dxa"/>
          </w:tcPr>
          <w:p w:rsidR="00565FF4" w:rsidRPr="00127F88" w:rsidRDefault="00565FF4" w:rsidP="003F1FE5">
            <w:pPr>
              <w:spacing w:line="360" w:lineRule="auto"/>
              <w:jc w:val="center"/>
              <w:rPr>
                <w:rFonts w:ascii="Arial" w:hAnsi="Arial" w:cs="Arial"/>
                <w:b/>
                <w:i/>
                <w:lang w:val="hr-HR"/>
              </w:rPr>
            </w:pPr>
          </w:p>
          <w:p w:rsidR="00565FF4" w:rsidRPr="00127F88" w:rsidRDefault="00565FF4" w:rsidP="003F1FE5">
            <w:pPr>
              <w:spacing w:line="360" w:lineRule="auto"/>
              <w:jc w:val="center"/>
              <w:rPr>
                <w:rFonts w:ascii="Arial" w:hAnsi="Arial" w:cs="Arial"/>
                <w:b/>
                <w:i/>
                <w:lang w:val="hr-HR"/>
              </w:rPr>
            </w:pPr>
            <w:r w:rsidRPr="00127F88">
              <w:rPr>
                <w:rFonts w:ascii="Arial" w:hAnsi="Arial" w:cs="Arial"/>
                <w:b/>
                <w:lang w:val="hr-HR"/>
              </w:rPr>
              <w:t>NAČIN REALIZACIJE</w:t>
            </w:r>
          </w:p>
        </w:tc>
        <w:tc>
          <w:tcPr>
            <w:tcW w:w="7271" w:type="dxa"/>
          </w:tcPr>
          <w:p w:rsidR="00565FF4" w:rsidRPr="00127F88" w:rsidRDefault="00565FF4" w:rsidP="00565FF4">
            <w:pPr>
              <w:pStyle w:val="Odlomakpopisa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lang w:val="hr-HR" w:bidi="ar-SA"/>
              </w:rPr>
            </w:pPr>
            <w:r w:rsidRPr="00127F88">
              <w:rPr>
                <w:rFonts w:ascii="Arial" w:hAnsi="Arial" w:cs="Arial"/>
                <w:lang w:val="hr-HR"/>
              </w:rPr>
              <w:t>jednodnevni izlet s odabranom turističkom agencijom</w:t>
            </w:r>
          </w:p>
          <w:p w:rsidR="00565FF4" w:rsidRPr="00127F88" w:rsidRDefault="00565FF4" w:rsidP="00565FF4">
            <w:pPr>
              <w:pStyle w:val="Odlomakpopisa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lang w:val="hr-HR" w:bidi="ar-SA"/>
              </w:rPr>
            </w:pPr>
            <w:r w:rsidRPr="00127F88">
              <w:rPr>
                <w:rFonts w:ascii="Arial" w:hAnsi="Arial" w:cs="Arial"/>
                <w:lang w:val="hr-HR" w:bidi="ar-SA"/>
              </w:rPr>
              <w:t xml:space="preserve">Obilazak grada </w:t>
            </w:r>
            <w:proofErr w:type="spellStart"/>
            <w:r w:rsidRPr="00127F88">
              <w:rPr>
                <w:rFonts w:ascii="Arial" w:hAnsi="Arial" w:cs="Arial"/>
                <w:lang w:val="hr-HR" w:bidi="ar-SA"/>
              </w:rPr>
              <w:t>Klagenfurta</w:t>
            </w:r>
            <w:proofErr w:type="spellEnd"/>
            <w:r w:rsidRPr="00127F88">
              <w:rPr>
                <w:rFonts w:ascii="Arial" w:hAnsi="Arial" w:cs="Arial"/>
                <w:lang w:val="hr-HR" w:bidi="ar-SA"/>
              </w:rPr>
              <w:t xml:space="preserve">, posjet </w:t>
            </w:r>
            <w:proofErr w:type="spellStart"/>
            <w:r w:rsidRPr="00127F88">
              <w:rPr>
                <w:rFonts w:ascii="Arial" w:hAnsi="Arial" w:cs="Arial"/>
                <w:lang w:val="hr-HR" w:bidi="ar-SA"/>
              </w:rPr>
              <w:t>Minimundusu</w:t>
            </w:r>
            <w:proofErr w:type="spellEnd"/>
            <w:r w:rsidRPr="00127F88">
              <w:rPr>
                <w:rFonts w:ascii="Arial" w:hAnsi="Arial" w:cs="Arial"/>
                <w:lang w:val="hr-HR" w:bidi="ar-SA"/>
              </w:rPr>
              <w:t xml:space="preserve">, odlazak do </w:t>
            </w:r>
            <w:proofErr w:type="spellStart"/>
            <w:r w:rsidRPr="00127F88">
              <w:rPr>
                <w:rFonts w:ascii="Arial" w:hAnsi="Arial" w:cs="Arial"/>
                <w:lang w:val="hr-HR" w:bidi="ar-SA"/>
              </w:rPr>
              <w:t>Landskrona</w:t>
            </w:r>
            <w:proofErr w:type="spellEnd"/>
            <w:r w:rsidRPr="00127F88">
              <w:rPr>
                <w:rFonts w:ascii="Arial" w:hAnsi="Arial" w:cs="Arial"/>
                <w:lang w:val="hr-HR" w:bidi="ar-SA"/>
              </w:rPr>
              <w:t xml:space="preserve"> pored </w:t>
            </w:r>
            <w:proofErr w:type="spellStart"/>
            <w:r w:rsidRPr="00127F88">
              <w:rPr>
                <w:rFonts w:ascii="Arial" w:hAnsi="Arial" w:cs="Arial"/>
                <w:lang w:val="hr-HR" w:bidi="ar-SA"/>
              </w:rPr>
              <w:t>Villacha</w:t>
            </w:r>
            <w:proofErr w:type="spellEnd"/>
            <w:r w:rsidRPr="00127F88">
              <w:rPr>
                <w:rFonts w:ascii="Arial" w:hAnsi="Arial" w:cs="Arial"/>
                <w:lang w:val="hr-HR" w:bidi="ar-SA"/>
              </w:rPr>
              <w:t xml:space="preserve"> u posjet BRDU MAJMUNA – AFFENBERG gdje učenici mogu puno naučiti o životu majmuna i njihovim potrebama </w:t>
            </w:r>
            <w:r>
              <w:rPr>
                <w:rFonts w:ascii="Arial" w:hAnsi="Arial" w:cs="Arial"/>
                <w:lang w:val="hr-HR" w:bidi="ar-SA"/>
              </w:rPr>
              <w:t>u prirodnim uvjetima</w:t>
            </w:r>
            <w:r w:rsidRPr="00127F88">
              <w:rPr>
                <w:rFonts w:ascii="Arial" w:hAnsi="Arial" w:cs="Arial"/>
                <w:lang w:val="hr-HR" w:bidi="ar-SA"/>
              </w:rPr>
              <w:t>.</w:t>
            </w:r>
          </w:p>
          <w:p w:rsidR="00565FF4" w:rsidRPr="00127F88" w:rsidRDefault="00565FF4" w:rsidP="003F1F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lang w:val="hr-HR"/>
              </w:rPr>
            </w:pPr>
          </w:p>
        </w:tc>
      </w:tr>
      <w:tr w:rsidR="00565FF4" w:rsidRPr="00127F88" w:rsidTr="003F1FE5">
        <w:trPr>
          <w:trHeight w:val="865"/>
        </w:trPr>
        <w:tc>
          <w:tcPr>
            <w:tcW w:w="2017" w:type="dxa"/>
          </w:tcPr>
          <w:p w:rsidR="00565FF4" w:rsidRPr="00127F88" w:rsidRDefault="00565FF4" w:rsidP="003F1FE5">
            <w:pPr>
              <w:spacing w:line="360" w:lineRule="auto"/>
              <w:jc w:val="center"/>
              <w:rPr>
                <w:rFonts w:ascii="Arial" w:hAnsi="Arial" w:cs="Arial"/>
                <w:b/>
                <w:i/>
                <w:lang w:val="hr-HR"/>
              </w:rPr>
            </w:pPr>
          </w:p>
          <w:p w:rsidR="00565FF4" w:rsidRPr="00127F88" w:rsidRDefault="00565FF4" w:rsidP="003F1FE5">
            <w:pPr>
              <w:spacing w:line="360" w:lineRule="auto"/>
              <w:jc w:val="center"/>
              <w:rPr>
                <w:rFonts w:ascii="Arial" w:hAnsi="Arial" w:cs="Arial"/>
                <w:b/>
                <w:i/>
                <w:lang w:val="hr-HR"/>
              </w:rPr>
            </w:pPr>
            <w:r w:rsidRPr="00127F88">
              <w:rPr>
                <w:rFonts w:ascii="Arial" w:hAnsi="Arial" w:cs="Arial"/>
                <w:b/>
                <w:lang w:val="hr-HR"/>
              </w:rPr>
              <w:t>VREMENIK</w:t>
            </w:r>
          </w:p>
          <w:p w:rsidR="00565FF4" w:rsidRPr="00127F88" w:rsidRDefault="00565FF4" w:rsidP="003F1FE5">
            <w:pPr>
              <w:spacing w:line="360" w:lineRule="auto"/>
              <w:jc w:val="center"/>
              <w:rPr>
                <w:rFonts w:ascii="Arial" w:hAnsi="Arial" w:cs="Arial"/>
                <w:b/>
                <w:i/>
                <w:lang w:val="hr-HR"/>
              </w:rPr>
            </w:pPr>
          </w:p>
        </w:tc>
        <w:tc>
          <w:tcPr>
            <w:tcW w:w="7271" w:type="dxa"/>
          </w:tcPr>
          <w:p w:rsidR="00565FF4" w:rsidRPr="00127F88" w:rsidRDefault="00565FF4" w:rsidP="003F1FE5">
            <w:pPr>
              <w:jc w:val="both"/>
              <w:rPr>
                <w:rFonts w:ascii="Arial" w:hAnsi="Arial" w:cs="Arial"/>
                <w:i/>
                <w:lang w:val="hr-HR"/>
              </w:rPr>
            </w:pPr>
          </w:p>
          <w:p w:rsidR="00565FF4" w:rsidRPr="00127F88" w:rsidRDefault="00565FF4" w:rsidP="003F1FE5">
            <w:pPr>
              <w:jc w:val="both"/>
              <w:rPr>
                <w:rFonts w:ascii="Arial" w:hAnsi="Arial" w:cs="Arial"/>
                <w:i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 xml:space="preserve">             </w:t>
            </w:r>
            <w:r w:rsidRPr="00127F88">
              <w:rPr>
                <w:rFonts w:ascii="Arial" w:hAnsi="Arial" w:cs="Arial"/>
                <w:lang w:val="hr-HR"/>
              </w:rPr>
              <w:t>Proljeće 2016.</w:t>
            </w:r>
          </w:p>
        </w:tc>
      </w:tr>
      <w:tr w:rsidR="00565FF4" w:rsidRPr="00127F88" w:rsidTr="003F1FE5">
        <w:tc>
          <w:tcPr>
            <w:tcW w:w="2017" w:type="dxa"/>
          </w:tcPr>
          <w:p w:rsidR="00565FF4" w:rsidRPr="00127F88" w:rsidRDefault="00565FF4" w:rsidP="003F1FE5">
            <w:pPr>
              <w:spacing w:line="360" w:lineRule="auto"/>
              <w:jc w:val="center"/>
              <w:rPr>
                <w:rFonts w:ascii="Arial" w:hAnsi="Arial" w:cs="Arial"/>
                <w:b/>
                <w:i/>
                <w:lang w:val="hr-HR"/>
              </w:rPr>
            </w:pPr>
          </w:p>
          <w:p w:rsidR="00565FF4" w:rsidRPr="00127F88" w:rsidRDefault="00565FF4" w:rsidP="003F1FE5">
            <w:pPr>
              <w:spacing w:line="360" w:lineRule="auto"/>
              <w:jc w:val="center"/>
              <w:rPr>
                <w:rFonts w:ascii="Arial" w:hAnsi="Arial" w:cs="Arial"/>
                <w:b/>
                <w:i/>
                <w:lang w:val="hr-HR"/>
              </w:rPr>
            </w:pPr>
            <w:r w:rsidRPr="00127F88">
              <w:rPr>
                <w:rFonts w:ascii="Arial" w:hAnsi="Arial" w:cs="Arial"/>
                <w:b/>
                <w:lang w:val="hr-HR"/>
              </w:rPr>
              <w:t>TROŠKOVNIK</w:t>
            </w:r>
          </w:p>
          <w:p w:rsidR="00565FF4" w:rsidRPr="00127F88" w:rsidRDefault="00565FF4" w:rsidP="003F1FE5">
            <w:pPr>
              <w:spacing w:line="360" w:lineRule="auto"/>
              <w:jc w:val="center"/>
              <w:rPr>
                <w:rFonts w:ascii="Arial" w:hAnsi="Arial" w:cs="Arial"/>
                <w:b/>
                <w:i/>
                <w:lang w:val="hr-HR"/>
              </w:rPr>
            </w:pPr>
          </w:p>
        </w:tc>
        <w:tc>
          <w:tcPr>
            <w:tcW w:w="7271" w:type="dxa"/>
          </w:tcPr>
          <w:p w:rsidR="00565FF4" w:rsidRPr="00127F88" w:rsidRDefault="00565FF4" w:rsidP="003F1F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lang w:val="hr-HR" w:bidi="ar-SA"/>
              </w:rPr>
            </w:pPr>
          </w:p>
          <w:p w:rsidR="00565FF4" w:rsidRPr="00127F88" w:rsidRDefault="00565FF4" w:rsidP="003F1F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lang w:val="hr-HR"/>
              </w:rPr>
            </w:pPr>
            <w:r>
              <w:rPr>
                <w:rFonts w:ascii="Arial" w:hAnsi="Arial" w:cs="Arial"/>
                <w:lang w:val="hr-HR" w:bidi="ar-SA"/>
              </w:rPr>
              <w:t xml:space="preserve">              </w:t>
            </w:r>
            <w:r w:rsidRPr="00127F88">
              <w:rPr>
                <w:rFonts w:ascii="Arial" w:hAnsi="Arial" w:cs="Arial"/>
                <w:lang w:val="hr-HR" w:bidi="ar-SA"/>
              </w:rPr>
              <w:t>Oko 440,00 kn (prema cjeniku odabrane turističke agencije)</w:t>
            </w:r>
          </w:p>
        </w:tc>
      </w:tr>
      <w:tr w:rsidR="00565FF4" w:rsidRPr="00127F88" w:rsidTr="003F1FE5">
        <w:tc>
          <w:tcPr>
            <w:tcW w:w="2017" w:type="dxa"/>
          </w:tcPr>
          <w:p w:rsidR="00565FF4" w:rsidRPr="00127F88" w:rsidRDefault="00565FF4" w:rsidP="003F1FE5">
            <w:pPr>
              <w:spacing w:line="360" w:lineRule="auto"/>
              <w:jc w:val="center"/>
              <w:rPr>
                <w:rFonts w:ascii="Arial" w:hAnsi="Arial" w:cs="Arial"/>
                <w:b/>
                <w:i/>
                <w:lang w:val="hr-HR"/>
              </w:rPr>
            </w:pPr>
          </w:p>
          <w:p w:rsidR="00565FF4" w:rsidRPr="00127F88" w:rsidRDefault="00565FF4" w:rsidP="003F1FE5">
            <w:pPr>
              <w:spacing w:line="360" w:lineRule="auto"/>
              <w:jc w:val="center"/>
              <w:rPr>
                <w:rFonts w:ascii="Arial" w:hAnsi="Arial" w:cs="Arial"/>
                <w:b/>
                <w:i/>
                <w:lang w:val="hr-HR"/>
              </w:rPr>
            </w:pPr>
            <w:r w:rsidRPr="00127F88">
              <w:rPr>
                <w:rFonts w:ascii="Arial" w:hAnsi="Arial" w:cs="Arial"/>
                <w:b/>
                <w:lang w:val="hr-HR"/>
              </w:rPr>
              <w:t>NAČIN VREDNOVANJA I KORIŠTENJA REZULTATA VREDNOVANJA</w:t>
            </w:r>
          </w:p>
        </w:tc>
        <w:tc>
          <w:tcPr>
            <w:tcW w:w="7271" w:type="dxa"/>
          </w:tcPr>
          <w:p w:rsidR="00565FF4" w:rsidRPr="00127F88" w:rsidRDefault="00565FF4" w:rsidP="003F1F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lang w:val="hr-HR" w:bidi="ar-SA"/>
              </w:rPr>
            </w:pPr>
          </w:p>
          <w:p w:rsidR="00565FF4" w:rsidRPr="00127F88" w:rsidRDefault="00565FF4" w:rsidP="00565FF4">
            <w:pPr>
              <w:pStyle w:val="Odlomakpopisa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lang w:val="hr-HR" w:bidi="ar-SA"/>
              </w:rPr>
            </w:pPr>
            <w:r w:rsidRPr="00127F88">
              <w:rPr>
                <w:rFonts w:ascii="Arial" w:hAnsi="Arial" w:cs="Arial"/>
                <w:lang w:val="hr-HR" w:bidi="ar-SA"/>
              </w:rPr>
              <w:t>Rezultat stečenog znanja primijenjen je u nastavi.</w:t>
            </w:r>
          </w:p>
          <w:p w:rsidR="00565FF4" w:rsidRPr="00127F88" w:rsidRDefault="00565FF4" w:rsidP="00565FF4">
            <w:pPr>
              <w:pStyle w:val="Odlomakpopisa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lang w:val="hr-HR" w:bidi="ar-SA"/>
              </w:rPr>
            </w:pPr>
            <w:r w:rsidRPr="00127F88">
              <w:rPr>
                <w:rFonts w:ascii="Arial" w:hAnsi="Arial" w:cs="Arial"/>
                <w:lang w:val="hr-HR" w:bidi="ar-SA"/>
              </w:rPr>
              <w:t>Uspješnost učenika u primjeni stečenih znanja u suvremenom društvu.</w:t>
            </w:r>
          </w:p>
          <w:p w:rsidR="00565FF4" w:rsidRPr="00127F88" w:rsidRDefault="00565FF4" w:rsidP="00565FF4">
            <w:pPr>
              <w:pStyle w:val="Odlomakpopisa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lang w:val="hr-HR" w:bidi="ar-SA"/>
              </w:rPr>
            </w:pPr>
            <w:r w:rsidRPr="00127F88">
              <w:rPr>
                <w:rFonts w:ascii="Arial" w:hAnsi="Arial" w:cs="Arial"/>
                <w:lang w:val="hr-HR" w:bidi="ar-SA"/>
              </w:rPr>
              <w:t>Za individualni razvoj sposobnosti učenika.</w:t>
            </w:r>
          </w:p>
          <w:p w:rsidR="00565FF4" w:rsidRPr="00127F88" w:rsidRDefault="00565FF4" w:rsidP="00565FF4">
            <w:pPr>
              <w:pStyle w:val="Odlomakpopisa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lang w:val="hr-HR" w:bidi="ar-SA"/>
              </w:rPr>
            </w:pPr>
            <w:r w:rsidRPr="00127F88">
              <w:rPr>
                <w:rFonts w:ascii="Arial" w:hAnsi="Arial" w:cs="Arial"/>
                <w:lang w:val="hr-HR" w:bidi="ar-SA"/>
              </w:rPr>
              <w:t>Poticanje interesa kod drugih učenika, aktivno uključivanje u suvremeno društvo.</w:t>
            </w:r>
          </w:p>
          <w:p w:rsidR="00565FF4" w:rsidRPr="002049EC" w:rsidRDefault="00565FF4" w:rsidP="00565FF4">
            <w:pPr>
              <w:pStyle w:val="Odlomakpopisa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lang w:val="hr-HR"/>
              </w:rPr>
            </w:pPr>
            <w:r w:rsidRPr="00127F88">
              <w:rPr>
                <w:rFonts w:ascii="Arial" w:hAnsi="Arial" w:cs="Arial"/>
                <w:lang w:val="hr-HR" w:bidi="ar-SA"/>
              </w:rPr>
              <w:t xml:space="preserve">Osvrt o realizaciji terenske nastave na web-stranici škole i roditeljskim sastancima kao </w:t>
            </w:r>
            <w:proofErr w:type="spellStart"/>
            <w:r w:rsidRPr="00127F88">
              <w:rPr>
                <w:rFonts w:ascii="Arial" w:hAnsi="Arial" w:cs="Arial"/>
                <w:lang w:val="hr-HR" w:bidi="ar-SA"/>
              </w:rPr>
              <w:t>promo</w:t>
            </w:r>
            <w:proofErr w:type="spellEnd"/>
            <w:r w:rsidRPr="00127F88">
              <w:rPr>
                <w:rFonts w:ascii="Arial" w:hAnsi="Arial" w:cs="Arial"/>
                <w:lang w:val="hr-HR" w:bidi="ar-SA"/>
              </w:rPr>
              <w:t xml:space="preserve"> poruka za izvođenjem što većeg broja tih oblika nastave koje </w:t>
            </w:r>
            <w:r>
              <w:rPr>
                <w:rFonts w:ascii="Arial" w:hAnsi="Arial" w:cs="Arial"/>
                <w:lang w:val="hr-HR" w:bidi="ar-SA"/>
              </w:rPr>
              <w:t>učenicima</w:t>
            </w:r>
            <w:r w:rsidRPr="00127F88">
              <w:rPr>
                <w:rFonts w:ascii="Arial" w:hAnsi="Arial" w:cs="Arial"/>
                <w:lang w:val="hr-HR" w:bidi="ar-SA"/>
              </w:rPr>
              <w:t xml:space="preserve"> trajno ostaju u sjećanju.</w:t>
            </w:r>
          </w:p>
          <w:p w:rsidR="00565FF4" w:rsidRPr="00127F88" w:rsidRDefault="00565FF4" w:rsidP="003F1FE5">
            <w:pPr>
              <w:pStyle w:val="Odlomakpopisa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lang w:val="hr-HR"/>
              </w:rPr>
            </w:pPr>
          </w:p>
        </w:tc>
      </w:tr>
    </w:tbl>
    <w:p w:rsidR="00565FF4" w:rsidRPr="00565FF4" w:rsidRDefault="00565FF4" w:rsidP="00051364">
      <w:pPr>
        <w:rPr>
          <w:rFonts w:ascii="Times New Roman" w:hAnsi="Times New Roman" w:cs="Times New Roman"/>
          <w:sz w:val="24"/>
          <w:szCs w:val="24"/>
        </w:rPr>
      </w:pPr>
    </w:p>
    <w:p w:rsidR="00565FF4" w:rsidRDefault="00565FF4" w:rsidP="00051364">
      <w:pPr>
        <w:rPr>
          <w:rFonts w:ascii="Times New Roman" w:hAnsi="Times New Roman" w:cs="Times New Roman"/>
          <w:sz w:val="24"/>
          <w:szCs w:val="24"/>
        </w:rPr>
      </w:pPr>
    </w:p>
    <w:p w:rsidR="00051364" w:rsidRDefault="00051364" w:rsidP="000513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602-02/15-12/02</w:t>
      </w:r>
    </w:p>
    <w:p w:rsidR="00051364" w:rsidRDefault="00051364" w:rsidP="000513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251-15-015-02</w:t>
      </w:r>
    </w:p>
    <w:p w:rsidR="00051364" w:rsidRDefault="00051364" w:rsidP="000513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Zagrebu, 12. </w:t>
      </w:r>
      <w:r w:rsidR="00565FF4">
        <w:rPr>
          <w:rFonts w:ascii="Times New Roman" w:hAnsi="Times New Roman" w:cs="Times New Roman"/>
          <w:sz w:val="24"/>
          <w:szCs w:val="24"/>
        </w:rPr>
        <w:t xml:space="preserve">studenog </w:t>
      </w:r>
      <w:r>
        <w:rPr>
          <w:rFonts w:ascii="Times New Roman" w:hAnsi="Times New Roman" w:cs="Times New Roman"/>
          <w:sz w:val="24"/>
          <w:szCs w:val="24"/>
        </w:rPr>
        <w:t>2015.</w:t>
      </w:r>
    </w:p>
    <w:p w:rsidR="00051364" w:rsidRDefault="00051364" w:rsidP="00051364">
      <w:pPr>
        <w:rPr>
          <w:rFonts w:ascii="Times New Roman" w:hAnsi="Times New Roman" w:cs="Times New Roman"/>
          <w:sz w:val="24"/>
          <w:szCs w:val="24"/>
        </w:rPr>
      </w:pPr>
    </w:p>
    <w:p w:rsidR="00051364" w:rsidRDefault="00051364" w:rsidP="00051364">
      <w:pPr>
        <w:rPr>
          <w:rFonts w:ascii="Times New Roman" w:hAnsi="Times New Roman" w:cs="Times New Roman"/>
          <w:sz w:val="24"/>
          <w:szCs w:val="24"/>
        </w:rPr>
      </w:pPr>
    </w:p>
    <w:p w:rsidR="00051364" w:rsidRDefault="00051364" w:rsidP="000513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Predsjednica Školskog odbora: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Ravnateljica:</w:t>
      </w:r>
    </w:p>
    <w:p w:rsidR="0033146D" w:rsidRDefault="00051364" w:rsidP="00051364">
      <w:r>
        <w:rPr>
          <w:rFonts w:ascii="Times New Roman" w:hAnsi="Times New Roman" w:cs="Times New Roman"/>
          <w:sz w:val="24"/>
          <w:szCs w:val="24"/>
        </w:rPr>
        <w:t xml:space="preserve">           Kristina Gajski, prof.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Nataša </w:t>
      </w:r>
      <w:proofErr w:type="spellStart"/>
      <w:r>
        <w:rPr>
          <w:rFonts w:ascii="Times New Roman" w:hAnsi="Times New Roman" w:cs="Times New Roman"/>
          <w:sz w:val="24"/>
          <w:szCs w:val="24"/>
        </w:rPr>
        <w:t>Gjuran</w:t>
      </w:r>
      <w:proofErr w:type="spellEnd"/>
      <w:r>
        <w:rPr>
          <w:rFonts w:ascii="Times New Roman" w:hAnsi="Times New Roman" w:cs="Times New Roman"/>
          <w:sz w:val="24"/>
          <w:szCs w:val="24"/>
        </w:rPr>
        <w:t>, prof.</w:t>
      </w:r>
    </w:p>
    <w:sectPr w:rsidR="0033146D" w:rsidSect="003314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64F69"/>
    <w:multiLevelType w:val="hybridMultilevel"/>
    <w:tmpl w:val="8020E3D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573DE8"/>
    <w:multiLevelType w:val="hybridMultilevel"/>
    <w:tmpl w:val="39606F76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4B29C5"/>
    <w:multiLevelType w:val="hybridMultilevel"/>
    <w:tmpl w:val="3B7C9878"/>
    <w:lvl w:ilvl="0" w:tplc="ACD84E3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F922A6"/>
    <w:multiLevelType w:val="hybridMultilevel"/>
    <w:tmpl w:val="C54206A6"/>
    <w:lvl w:ilvl="0" w:tplc="C76CF4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053332"/>
    <w:multiLevelType w:val="hybridMultilevel"/>
    <w:tmpl w:val="AAAE7E4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9D3A24"/>
    <w:multiLevelType w:val="hybridMultilevel"/>
    <w:tmpl w:val="49E684A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E409C7"/>
    <w:multiLevelType w:val="hybridMultilevel"/>
    <w:tmpl w:val="AD1EE2A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364"/>
    <w:rsid w:val="00051364"/>
    <w:rsid w:val="0033146D"/>
    <w:rsid w:val="00426D76"/>
    <w:rsid w:val="00540235"/>
    <w:rsid w:val="00565FF4"/>
    <w:rsid w:val="00591B2F"/>
    <w:rsid w:val="00646CB3"/>
    <w:rsid w:val="00761F56"/>
    <w:rsid w:val="00773E4B"/>
    <w:rsid w:val="00814AC8"/>
    <w:rsid w:val="00966526"/>
    <w:rsid w:val="009C63CA"/>
    <w:rsid w:val="00F9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27410D-B767-49BF-997D-A5CB0F890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5136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51364"/>
    <w:pPr>
      <w:ind w:left="720"/>
      <w:contextualSpacing/>
    </w:pPr>
  </w:style>
  <w:style w:type="table" w:styleId="Reetkatablice">
    <w:name w:val="Table Grid"/>
    <w:basedOn w:val="Obinatablica"/>
    <w:uiPriority w:val="59"/>
    <w:rsid w:val="00565FF4"/>
    <w:pPr>
      <w:spacing w:after="0" w:line="240" w:lineRule="auto"/>
    </w:pPr>
    <w:rPr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9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Ivana Zelic</cp:lastModifiedBy>
  <cp:revision>2</cp:revision>
  <cp:lastPrinted>2016-07-06T06:47:00Z</cp:lastPrinted>
  <dcterms:created xsi:type="dcterms:W3CDTF">2016-07-07T08:51:00Z</dcterms:created>
  <dcterms:modified xsi:type="dcterms:W3CDTF">2016-07-07T08:51:00Z</dcterms:modified>
</cp:coreProperties>
</file>