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52" w:rsidRDefault="005E1C52" w:rsidP="005E1C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 temelju članka  28. Zakona o odgoju i obrazovanju u osnovnoj i srednjoj školi ( NN 87/08, 86/09, 92/10, 105/10, 90/11, 05/12, 16/12, 86/12, 126/12, 94/13, 152/14) te članka 29. stavak 3. alineja 7. Statuta Osnovne škole Gračani, Školski odbor Osnovne škole Gračani  na sjednici održanoj dana </w:t>
      </w:r>
      <w:r w:rsidR="00517491">
        <w:rPr>
          <w:rFonts w:ascii="Times New Roman" w:hAnsi="Times New Roman" w:cs="Times New Roman"/>
          <w:sz w:val="24"/>
          <w:szCs w:val="24"/>
        </w:rPr>
        <w:t>3. veljače  2016</w:t>
      </w:r>
      <w:r>
        <w:rPr>
          <w:rFonts w:ascii="Times New Roman" w:hAnsi="Times New Roman" w:cs="Times New Roman"/>
          <w:sz w:val="24"/>
          <w:szCs w:val="24"/>
        </w:rPr>
        <w:t>. godine, donio je</w:t>
      </w:r>
    </w:p>
    <w:p w:rsidR="005E1C52" w:rsidRDefault="005E1C52" w:rsidP="005E1C52">
      <w:pPr>
        <w:rPr>
          <w:rFonts w:ascii="Times New Roman" w:hAnsi="Times New Roman" w:cs="Times New Roman"/>
          <w:sz w:val="24"/>
          <w:szCs w:val="24"/>
        </w:rPr>
      </w:pPr>
    </w:p>
    <w:p w:rsidR="005E1C52" w:rsidRDefault="005E1C52" w:rsidP="005E1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ODLUKU </w:t>
      </w:r>
    </w:p>
    <w:p w:rsidR="005E1C52" w:rsidRDefault="005E1C52" w:rsidP="005E1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DOPUNI  GODIŠNJEG PLANA  I  PROGRAMA RADA OSNOVNE ŠKOLE GRAČANI ZA ŠKOLSKU GODINU 2015./2016.</w:t>
      </w:r>
    </w:p>
    <w:p w:rsidR="005E1C52" w:rsidRDefault="005E1C52" w:rsidP="005E1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C52" w:rsidRDefault="005E1C52" w:rsidP="005E1C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C52" w:rsidRDefault="005E1C52" w:rsidP="005E1C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Godišnjim planu i programu rada Osnovne škole Gračani za školsku godinu 2015./2016.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KLASA: 602-02/15-12/01, URBROJ: 251-150-15-01 </w:t>
      </w:r>
      <w:r w:rsidR="00517491">
        <w:rPr>
          <w:rFonts w:ascii="Times New Roman" w:hAnsi="Times New Roman" w:cs="Times New Roman"/>
          <w:sz w:val="24"/>
          <w:szCs w:val="24"/>
        </w:rPr>
        <w:t>od 29. rujna 2015.), Poglavlje 4</w:t>
      </w:r>
      <w:r>
        <w:rPr>
          <w:rFonts w:ascii="Times New Roman" w:hAnsi="Times New Roman" w:cs="Times New Roman"/>
          <w:sz w:val="24"/>
          <w:szCs w:val="24"/>
        </w:rPr>
        <w:t xml:space="preserve">.  – </w:t>
      </w:r>
      <w:r w:rsidR="00517491">
        <w:rPr>
          <w:rFonts w:ascii="Times New Roman" w:hAnsi="Times New Roman" w:cs="Times New Roman"/>
          <w:sz w:val="24"/>
          <w:szCs w:val="24"/>
        </w:rPr>
        <w:t>Organizacija rada, Točka 4</w:t>
      </w:r>
      <w:r>
        <w:rPr>
          <w:rFonts w:ascii="Times New Roman" w:hAnsi="Times New Roman" w:cs="Times New Roman"/>
          <w:sz w:val="24"/>
          <w:szCs w:val="24"/>
        </w:rPr>
        <w:t xml:space="preserve">.2. – </w:t>
      </w:r>
      <w:r w:rsidR="00517491">
        <w:rPr>
          <w:rFonts w:ascii="Times New Roman" w:hAnsi="Times New Roman" w:cs="Times New Roman"/>
          <w:sz w:val="24"/>
          <w:szCs w:val="24"/>
        </w:rPr>
        <w:t>Blagdani, neradni i nenastavni dani</w:t>
      </w:r>
      <w:r>
        <w:rPr>
          <w:rFonts w:ascii="Times New Roman" w:hAnsi="Times New Roman" w:cs="Times New Roman"/>
          <w:sz w:val="24"/>
          <w:szCs w:val="24"/>
        </w:rPr>
        <w:t>, dopunjuje se i glasi:</w:t>
      </w:r>
    </w:p>
    <w:p w:rsidR="005E1C52" w:rsidRDefault="005E1C52" w:rsidP="005E1C52">
      <w:pPr>
        <w:rPr>
          <w:rFonts w:ascii="Times New Roman" w:hAnsi="Times New Roman" w:cs="Times New Roman"/>
          <w:sz w:val="24"/>
          <w:szCs w:val="24"/>
        </w:rPr>
      </w:pPr>
    </w:p>
    <w:p w:rsidR="00517491" w:rsidRPr="00B67E51" w:rsidRDefault="00517491" w:rsidP="00517491">
      <w:pPr>
        <w:pStyle w:val="Odlomakpopisa"/>
        <w:ind w:left="0"/>
        <w:jc w:val="both"/>
        <w:rPr>
          <w:rFonts w:ascii="Arial Narrow" w:hAnsi="Arial Narrow"/>
          <w:b/>
          <w:szCs w:val="24"/>
          <w:lang w:val="pl-PL" w:eastAsia="hr-HR"/>
        </w:rPr>
      </w:pPr>
      <w:r w:rsidRPr="00B67E51">
        <w:rPr>
          <w:rFonts w:ascii="Arial Narrow" w:hAnsi="Arial Narrow"/>
          <w:b/>
          <w:szCs w:val="24"/>
          <w:lang w:val="pl-PL" w:eastAsia="hr-HR"/>
        </w:rPr>
        <w:t xml:space="preserve">  4.2.    BLAGDANI, NERADNI I NENASTAVNI DANI</w:t>
      </w:r>
      <w:r>
        <w:rPr>
          <w:rFonts w:ascii="Arial Narrow" w:hAnsi="Arial Narrow"/>
          <w:b/>
          <w:szCs w:val="24"/>
          <w:lang w:val="pl-PL" w:eastAsia="hr-HR"/>
        </w:rPr>
        <w:t xml:space="preserve">  </w:t>
      </w:r>
    </w:p>
    <w:p w:rsidR="00517491" w:rsidRPr="00B67E51" w:rsidRDefault="00517491" w:rsidP="00517491">
      <w:pPr>
        <w:pStyle w:val="Odlomakpopisa"/>
        <w:ind w:left="1211"/>
        <w:jc w:val="both"/>
        <w:rPr>
          <w:rFonts w:ascii="Arial Narrow" w:hAnsi="Arial Narrow"/>
          <w:lang w:val="pl-PL" w:eastAsia="hr-HR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842"/>
        <w:gridCol w:w="1843"/>
      </w:tblGrid>
      <w:tr w:rsidR="00517491" w:rsidRPr="004347E1" w:rsidTr="009B7A14">
        <w:trPr>
          <w:trHeight w:val="697"/>
        </w:trPr>
        <w:tc>
          <w:tcPr>
            <w:tcW w:w="1668" w:type="dxa"/>
            <w:shd w:val="clear" w:color="auto" w:fill="B8CCE4"/>
            <w:vAlign w:val="center"/>
          </w:tcPr>
          <w:p w:rsidR="00517491" w:rsidRPr="008710C6" w:rsidRDefault="00517491" w:rsidP="009B7A14">
            <w:pPr>
              <w:rPr>
                <w:rFonts w:ascii="Arial Narrow" w:hAnsi="Arial Narrow"/>
                <w:b/>
                <w:lang w:eastAsia="hr-HR"/>
              </w:rPr>
            </w:pPr>
            <w:r w:rsidRPr="008710C6">
              <w:rPr>
                <w:rFonts w:ascii="Arial Narrow" w:hAnsi="Arial Narrow"/>
                <w:b/>
                <w:lang w:eastAsia="hr-HR"/>
              </w:rPr>
              <w:t>Datum</w:t>
            </w:r>
          </w:p>
        </w:tc>
        <w:tc>
          <w:tcPr>
            <w:tcW w:w="3402" w:type="dxa"/>
            <w:shd w:val="clear" w:color="auto" w:fill="B8CCE4"/>
            <w:vAlign w:val="center"/>
          </w:tcPr>
          <w:p w:rsidR="00517491" w:rsidRPr="008710C6" w:rsidRDefault="00517491" w:rsidP="009B7A14">
            <w:pPr>
              <w:rPr>
                <w:rFonts w:ascii="Arial Narrow" w:hAnsi="Arial Narrow"/>
                <w:b/>
                <w:lang w:eastAsia="hr-HR"/>
              </w:rPr>
            </w:pPr>
            <w:r w:rsidRPr="008710C6">
              <w:rPr>
                <w:rFonts w:ascii="Arial Narrow" w:hAnsi="Arial Narrow"/>
                <w:b/>
                <w:lang w:eastAsia="hr-HR"/>
              </w:rPr>
              <w:t>Blagdan</w:t>
            </w:r>
          </w:p>
        </w:tc>
        <w:tc>
          <w:tcPr>
            <w:tcW w:w="1842" w:type="dxa"/>
            <w:shd w:val="clear" w:color="auto" w:fill="B8CCE4"/>
            <w:vAlign w:val="center"/>
          </w:tcPr>
          <w:p w:rsidR="00517491" w:rsidRPr="008710C6" w:rsidRDefault="00517491" w:rsidP="009B7A14">
            <w:pPr>
              <w:rPr>
                <w:rFonts w:ascii="Arial Narrow" w:hAnsi="Arial Narrow"/>
                <w:b/>
                <w:lang w:eastAsia="hr-HR"/>
              </w:rPr>
            </w:pPr>
            <w:r w:rsidRPr="008710C6">
              <w:rPr>
                <w:rFonts w:ascii="Arial Narrow" w:hAnsi="Arial Narrow"/>
                <w:b/>
                <w:lang w:eastAsia="hr-HR"/>
              </w:rPr>
              <w:t>Neradni dan</w:t>
            </w:r>
          </w:p>
        </w:tc>
        <w:tc>
          <w:tcPr>
            <w:tcW w:w="1843" w:type="dxa"/>
            <w:shd w:val="clear" w:color="auto" w:fill="B8CCE4"/>
            <w:vAlign w:val="center"/>
          </w:tcPr>
          <w:p w:rsidR="00517491" w:rsidRPr="008710C6" w:rsidRDefault="00517491" w:rsidP="009B7A14">
            <w:pPr>
              <w:rPr>
                <w:rFonts w:ascii="Arial Narrow" w:hAnsi="Arial Narrow"/>
                <w:b/>
                <w:lang w:eastAsia="hr-HR"/>
              </w:rPr>
            </w:pPr>
            <w:r w:rsidRPr="008710C6">
              <w:rPr>
                <w:rFonts w:ascii="Arial Narrow" w:hAnsi="Arial Narrow"/>
                <w:b/>
                <w:lang w:eastAsia="hr-HR"/>
              </w:rPr>
              <w:t>Nenastavni dan</w:t>
            </w:r>
          </w:p>
        </w:tc>
      </w:tr>
      <w:tr w:rsidR="00517491" w:rsidRPr="004347E1" w:rsidTr="009B7A14">
        <w:tc>
          <w:tcPr>
            <w:tcW w:w="1668" w:type="dxa"/>
          </w:tcPr>
          <w:p w:rsidR="00517491" w:rsidRPr="00E91360" w:rsidRDefault="00517491" w:rsidP="009B7A14">
            <w:pPr>
              <w:jc w:val="both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15. 4. 2016</w:t>
            </w:r>
            <w:r w:rsidRPr="00E91360">
              <w:rPr>
                <w:rFonts w:ascii="Arial Narrow" w:hAnsi="Arial Narrow"/>
                <w:lang w:eastAsia="hr-HR"/>
              </w:rPr>
              <w:t>.</w:t>
            </w:r>
          </w:p>
        </w:tc>
        <w:tc>
          <w:tcPr>
            <w:tcW w:w="3402" w:type="dxa"/>
          </w:tcPr>
          <w:p w:rsidR="00517491" w:rsidRPr="00E91360" w:rsidRDefault="00517491" w:rsidP="009B7A14">
            <w:pPr>
              <w:jc w:val="both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Smotra učeničkih zadruga</w:t>
            </w:r>
          </w:p>
        </w:tc>
        <w:tc>
          <w:tcPr>
            <w:tcW w:w="1842" w:type="dxa"/>
            <w:vAlign w:val="center"/>
          </w:tcPr>
          <w:p w:rsidR="00517491" w:rsidRDefault="00517491" w:rsidP="009B7A14">
            <w:pPr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843" w:type="dxa"/>
            <w:vAlign w:val="center"/>
          </w:tcPr>
          <w:p w:rsidR="00517491" w:rsidRPr="004347E1" w:rsidRDefault="00517491" w:rsidP="009B7A14">
            <w:pPr>
              <w:jc w:val="center"/>
              <w:rPr>
                <w:rFonts w:ascii="Arial Narrow" w:hAnsi="Arial Narrow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X</w:t>
            </w:r>
          </w:p>
        </w:tc>
      </w:tr>
    </w:tbl>
    <w:p w:rsidR="005E1C52" w:rsidRDefault="005E1C52" w:rsidP="005E1C52">
      <w:pPr>
        <w:rPr>
          <w:rFonts w:ascii="Times New Roman" w:hAnsi="Times New Roman" w:cs="Times New Roman"/>
          <w:sz w:val="24"/>
          <w:szCs w:val="24"/>
        </w:rPr>
      </w:pPr>
    </w:p>
    <w:p w:rsidR="005E1C52" w:rsidRDefault="005E1C52" w:rsidP="005E1C52">
      <w:pPr>
        <w:rPr>
          <w:rFonts w:ascii="Times New Roman" w:hAnsi="Times New Roman" w:cs="Times New Roman"/>
          <w:sz w:val="24"/>
          <w:szCs w:val="24"/>
        </w:rPr>
      </w:pPr>
    </w:p>
    <w:p w:rsidR="005E1C52" w:rsidRDefault="005E1C52" w:rsidP="005E1C52">
      <w:pPr>
        <w:rPr>
          <w:rFonts w:ascii="Times New Roman" w:hAnsi="Times New Roman" w:cs="Times New Roman"/>
          <w:sz w:val="24"/>
          <w:szCs w:val="24"/>
        </w:rPr>
      </w:pPr>
    </w:p>
    <w:p w:rsidR="005E1C52" w:rsidRDefault="00517491" w:rsidP="005E1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602-02/16-02</w:t>
      </w:r>
      <w:r w:rsidR="005E1C52">
        <w:rPr>
          <w:rFonts w:ascii="Times New Roman" w:hAnsi="Times New Roman" w:cs="Times New Roman"/>
          <w:sz w:val="24"/>
          <w:szCs w:val="24"/>
        </w:rPr>
        <w:t>/01</w:t>
      </w:r>
    </w:p>
    <w:p w:rsidR="005E1C52" w:rsidRDefault="00517491" w:rsidP="005E1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251-15-16-01</w:t>
      </w:r>
    </w:p>
    <w:p w:rsidR="005E1C52" w:rsidRDefault="005E1C52" w:rsidP="005E1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Zagrebu, </w:t>
      </w:r>
      <w:r w:rsidR="00517491">
        <w:rPr>
          <w:rFonts w:ascii="Times New Roman" w:hAnsi="Times New Roman" w:cs="Times New Roman"/>
          <w:sz w:val="24"/>
          <w:szCs w:val="24"/>
        </w:rPr>
        <w:t>3. veljače 2016.</w:t>
      </w:r>
    </w:p>
    <w:p w:rsidR="00CB4C5F" w:rsidRDefault="00CB4C5F" w:rsidP="005E1C52">
      <w:pPr>
        <w:rPr>
          <w:rFonts w:ascii="Times New Roman" w:hAnsi="Times New Roman" w:cs="Times New Roman"/>
          <w:sz w:val="24"/>
          <w:szCs w:val="24"/>
        </w:rPr>
      </w:pPr>
    </w:p>
    <w:p w:rsidR="00CB4C5F" w:rsidRDefault="00CB4C5F" w:rsidP="005E1C52">
      <w:pPr>
        <w:rPr>
          <w:rFonts w:ascii="Times New Roman" w:hAnsi="Times New Roman" w:cs="Times New Roman"/>
          <w:sz w:val="24"/>
          <w:szCs w:val="24"/>
        </w:rPr>
      </w:pPr>
    </w:p>
    <w:p w:rsidR="005E1C52" w:rsidRDefault="005E1C52" w:rsidP="005E1C52">
      <w:pPr>
        <w:rPr>
          <w:rFonts w:ascii="Times New Roman" w:hAnsi="Times New Roman" w:cs="Times New Roman"/>
          <w:sz w:val="24"/>
          <w:szCs w:val="24"/>
        </w:rPr>
      </w:pPr>
    </w:p>
    <w:p w:rsidR="005E1C52" w:rsidRDefault="005E1C52" w:rsidP="005E1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Predsjednica Školskog odbora: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Ravnateljica:</w:t>
      </w:r>
    </w:p>
    <w:p w:rsidR="0033146D" w:rsidRDefault="005E1C52" w:rsidP="005E1C52">
      <w:r>
        <w:rPr>
          <w:rFonts w:ascii="Times New Roman" w:hAnsi="Times New Roman" w:cs="Times New Roman"/>
          <w:sz w:val="24"/>
          <w:szCs w:val="24"/>
        </w:rPr>
        <w:t xml:space="preserve">           Kristina Gajski, prof.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Nataša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Gjuran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sectPr w:rsidR="0033146D" w:rsidSect="0033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2DF0"/>
    <w:multiLevelType w:val="hybridMultilevel"/>
    <w:tmpl w:val="16E016A4"/>
    <w:lvl w:ilvl="0" w:tplc="F99095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52"/>
    <w:rsid w:val="002006AF"/>
    <w:rsid w:val="0033146D"/>
    <w:rsid w:val="003631A7"/>
    <w:rsid w:val="00517491"/>
    <w:rsid w:val="005427C0"/>
    <w:rsid w:val="005E1C52"/>
    <w:rsid w:val="00646CB3"/>
    <w:rsid w:val="00761F56"/>
    <w:rsid w:val="007A5D63"/>
    <w:rsid w:val="0095715A"/>
    <w:rsid w:val="00966526"/>
    <w:rsid w:val="00CB4C5F"/>
    <w:rsid w:val="00F25300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2C060-C5FA-4DAB-9A2F-3AF4E032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E1C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749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Ivana Zelic</cp:lastModifiedBy>
  <cp:revision>2</cp:revision>
  <cp:lastPrinted>2016-02-09T08:49:00Z</cp:lastPrinted>
  <dcterms:created xsi:type="dcterms:W3CDTF">2016-07-07T08:50:00Z</dcterms:created>
  <dcterms:modified xsi:type="dcterms:W3CDTF">2016-07-07T08:50:00Z</dcterms:modified>
</cp:coreProperties>
</file>