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335" w14:textId="77777777" w:rsidR="0006315D" w:rsidRPr="00585DD9" w:rsidRDefault="0006315D" w:rsidP="0006315D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OSNOVNA ŠKOLA GRAČANI</w:t>
      </w:r>
    </w:p>
    <w:p w14:paraId="1EBC3F4A" w14:textId="77777777" w:rsidR="0006315D" w:rsidRPr="00585DD9" w:rsidRDefault="0006315D" w:rsidP="0006315D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GRAČANI 4 a</w:t>
      </w:r>
    </w:p>
    <w:p w14:paraId="36D4B4DA" w14:textId="039C96FD" w:rsidR="0006315D" w:rsidRPr="00585DD9" w:rsidRDefault="0006315D" w:rsidP="0006315D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KLASA: 112-03/2</w:t>
      </w:r>
      <w:r>
        <w:rPr>
          <w:rFonts w:ascii="Arial Narrow" w:hAnsi="Arial Narrow" w:cs="Times New Roman"/>
        </w:rPr>
        <w:t>6</w:t>
      </w:r>
      <w:r w:rsidRPr="00585DD9">
        <w:rPr>
          <w:rFonts w:ascii="Arial Narrow" w:hAnsi="Arial Narrow" w:cs="Times New Roman"/>
        </w:rPr>
        <w:t>-01/</w:t>
      </w:r>
      <w:r>
        <w:rPr>
          <w:rFonts w:ascii="Arial Narrow" w:hAnsi="Arial Narrow" w:cs="Times New Roman"/>
        </w:rPr>
        <w:t>1</w:t>
      </w:r>
    </w:p>
    <w:p w14:paraId="192AE72A" w14:textId="0075329A" w:rsidR="0006315D" w:rsidRPr="00585DD9" w:rsidRDefault="0006315D" w:rsidP="0006315D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UR BROJ: 251-150-2</w:t>
      </w:r>
      <w:r>
        <w:rPr>
          <w:rFonts w:ascii="Arial Narrow" w:hAnsi="Arial Narrow" w:cs="Times New Roman"/>
        </w:rPr>
        <w:t>6-</w:t>
      </w:r>
      <w:r w:rsidR="00C24362">
        <w:rPr>
          <w:rFonts w:ascii="Arial Narrow" w:hAnsi="Arial Narrow" w:cs="Times New Roman"/>
        </w:rPr>
        <w:t>11</w:t>
      </w:r>
    </w:p>
    <w:p w14:paraId="1DF2F32D" w14:textId="00A61EA5" w:rsidR="0006315D" w:rsidRPr="00585DD9" w:rsidRDefault="0006315D" w:rsidP="0006315D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 xml:space="preserve">Zagreb, </w:t>
      </w:r>
      <w:r>
        <w:rPr>
          <w:rFonts w:ascii="Arial Narrow" w:hAnsi="Arial Narrow" w:cs="Times New Roman"/>
        </w:rPr>
        <w:t>26</w:t>
      </w:r>
      <w:r w:rsidRPr="00585DD9">
        <w:rPr>
          <w:rFonts w:ascii="Arial Narrow" w:hAnsi="Arial Narrow" w:cs="Times New Roman"/>
        </w:rPr>
        <w:t xml:space="preserve">. </w:t>
      </w:r>
      <w:r>
        <w:rPr>
          <w:rFonts w:ascii="Arial Narrow" w:hAnsi="Arial Narrow" w:cs="Times New Roman"/>
        </w:rPr>
        <w:t xml:space="preserve">ožujka </w:t>
      </w:r>
      <w:r w:rsidRPr="00585DD9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6</w:t>
      </w:r>
      <w:r w:rsidRPr="00585DD9">
        <w:rPr>
          <w:rFonts w:ascii="Arial Narrow" w:hAnsi="Arial Narrow" w:cs="Times New Roman"/>
        </w:rPr>
        <w:t>. godine</w:t>
      </w:r>
    </w:p>
    <w:p w14:paraId="0C67D2AD" w14:textId="77777777" w:rsidR="0006315D" w:rsidRPr="00585DD9" w:rsidRDefault="0006315D" w:rsidP="0006315D">
      <w:pPr>
        <w:spacing w:after="0"/>
        <w:rPr>
          <w:rFonts w:ascii="Arial Narrow" w:hAnsi="Arial Narrow" w:cs="Times New Roman"/>
        </w:rPr>
      </w:pPr>
    </w:p>
    <w:p w14:paraId="0609FBB6" w14:textId="31A3A144" w:rsidR="0006315D" w:rsidRPr="009D7066" w:rsidRDefault="0006315D" w:rsidP="0006315D">
      <w:pPr>
        <w:spacing w:after="0"/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 xml:space="preserve">Na temelju članka 107. stavka 9. Zakona o odgoju i obrazovanju u osnovnoj i srednjoj školi („Narodne novine“, broj: 87/08, 86/09, 92/10, 105/10, 90/11, 5/12, 16/12, 86/12, 126/12, 94/13, 152/14, 7/17, 68/18,98/19, 64/20,151/22,156/23) i članka 10. Pravilnika o načinu i postupku zapošljavanja u Osnovnoj školi Gračani </w:t>
      </w:r>
      <w:r w:rsidRPr="009D7066">
        <w:rPr>
          <w:rFonts w:ascii="Arial Narrow" w:hAnsi="Arial Narrow"/>
        </w:rPr>
        <w:t>a vezano uz natječaj za zasnivanje radnog odnosa na radnom mjestu učitel</w:t>
      </w:r>
      <w:r w:rsidRPr="00585DD9">
        <w:rPr>
          <w:rFonts w:ascii="Arial Narrow" w:hAnsi="Arial Narrow"/>
        </w:rPr>
        <w:t>j/</w:t>
      </w:r>
      <w:proofErr w:type="spellStart"/>
      <w:r w:rsidRPr="00585DD9">
        <w:rPr>
          <w:rFonts w:ascii="Arial Narrow" w:hAnsi="Arial Narrow"/>
        </w:rPr>
        <w:t>ica</w:t>
      </w:r>
      <w:proofErr w:type="spellEnd"/>
      <w:r w:rsidRPr="00585DD9">
        <w:rPr>
          <w:rFonts w:ascii="Arial Narrow" w:hAnsi="Arial Narrow"/>
        </w:rPr>
        <w:t xml:space="preserve"> koji/a obavlja poslove učitelja/</w:t>
      </w:r>
      <w:proofErr w:type="spellStart"/>
      <w:r w:rsidRPr="00585DD9">
        <w:rPr>
          <w:rFonts w:ascii="Arial Narrow" w:hAnsi="Arial Narrow"/>
        </w:rPr>
        <w:t>ice</w:t>
      </w:r>
      <w:proofErr w:type="spellEnd"/>
      <w:r w:rsidRPr="00585DD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 produženom boravku</w:t>
      </w:r>
      <w:r w:rsidRPr="009D7066">
        <w:rPr>
          <w:rFonts w:ascii="Arial Narrow" w:hAnsi="Arial Narrow"/>
        </w:rPr>
        <w:t>, 1 izvršitelj/</w:t>
      </w:r>
      <w:proofErr w:type="spellStart"/>
      <w:r w:rsidRPr="009D7066">
        <w:rPr>
          <w:rFonts w:ascii="Arial Narrow" w:hAnsi="Arial Narrow"/>
        </w:rPr>
        <w:t>ica</w:t>
      </w:r>
      <w:proofErr w:type="spellEnd"/>
      <w:r w:rsidRPr="009D7066">
        <w:rPr>
          <w:rFonts w:ascii="Arial Narrow" w:hAnsi="Arial Narrow"/>
        </w:rPr>
        <w:t xml:space="preserve"> na određeno, puno radno vrijeme ( 40 sati tjedno), </w:t>
      </w:r>
      <w:r>
        <w:rPr>
          <w:rFonts w:ascii="Arial Narrow" w:hAnsi="Arial Narrow"/>
        </w:rPr>
        <w:t xml:space="preserve">uz uvjet probnog rada od 6 mjeseci, </w:t>
      </w:r>
      <w:r w:rsidRPr="00585DD9">
        <w:rPr>
          <w:rFonts w:ascii="Arial Narrow" w:hAnsi="Arial Narrow"/>
        </w:rPr>
        <w:t xml:space="preserve">objavljen dana </w:t>
      </w:r>
      <w:r>
        <w:rPr>
          <w:rFonts w:ascii="Arial Narrow" w:hAnsi="Arial Narrow"/>
        </w:rPr>
        <w:t>2</w:t>
      </w:r>
      <w:r w:rsidRPr="00585DD9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ožujka</w:t>
      </w:r>
      <w:r w:rsidRPr="00585DD9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6</w:t>
      </w:r>
      <w:r w:rsidRPr="00585DD9">
        <w:rPr>
          <w:rFonts w:ascii="Arial Narrow" w:hAnsi="Arial Narrow"/>
        </w:rPr>
        <w:t xml:space="preserve">. g. na mrežnoj stranici i oglasnoj ploči Hrvatskog zavoda za zapošljavanje, </w:t>
      </w:r>
      <w:r w:rsidRPr="009D7066">
        <w:rPr>
          <w:rFonts w:ascii="Arial Narrow" w:hAnsi="Arial Narrow"/>
        </w:rPr>
        <w:t>Povjerenstvo za procjenu i vrednovanje kandidata d</w:t>
      </w:r>
      <w:r w:rsidRPr="00585DD9">
        <w:rPr>
          <w:rFonts w:ascii="Arial Narrow" w:hAnsi="Arial Narrow"/>
        </w:rPr>
        <w:t>onosi:</w:t>
      </w:r>
    </w:p>
    <w:p w14:paraId="480A25D2" w14:textId="77777777" w:rsidR="0006315D" w:rsidRPr="00585DD9" w:rsidRDefault="0006315D" w:rsidP="0006315D">
      <w:pPr>
        <w:spacing w:after="0"/>
        <w:jc w:val="both"/>
        <w:rPr>
          <w:rFonts w:ascii="Arial Narrow" w:hAnsi="Arial Narrow"/>
        </w:rPr>
      </w:pPr>
    </w:p>
    <w:p w14:paraId="4859C5AD" w14:textId="77777777" w:rsidR="0006315D" w:rsidRPr="00585DD9" w:rsidRDefault="0006315D" w:rsidP="0006315D">
      <w:pPr>
        <w:spacing w:after="0"/>
        <w:jc w:val="both"/>
        <w:rPr>
          <w:rFonts w:ascii="Arial Narrow" w:hAnsi="Arial Narrow"/>
        </w:rPr>
      </w:pPr>
    </w:p>
    <w:p w14:paraId="37015644" w14:textId="77777777" w:rsidR="0006315D" w:rsidRPr="00585DD9" w:rsidRDefault="0006315D" w:rsidP="0006315D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D L U K U</w:t>
      </w:r>
    </w:p>
    <w:p w14:paraId="49572F11" w14:textId="77777777" w:rsidR="0006315D" w:rsidRPr="00585DD9" w:rsidRDefault="0006315D" w:rsidP="0006315D">
      <w:pPr>
        <w:spacing w:after="0"/>
        <w:jc w:val="center"/>
        <w:rPr>
          <w:rFonts w:ascii="Arial Narrow" w:hAnsi="Arial Narrow"/>
        </w:rPr>
      </w:pPr>
    </w:p>
    <w:p w14:paraId="30B57A24" w14:textId="77777777" w:rsidR="0006315D" w:rsidRPr="00585DD9" w:rsidRDefault="0006315D" w:rsidP="0006315D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načinu procjene/ testiranja kandidata prijavljenih na natječaj</w:t>
      </w:r>
    </w:p>
    <w:p w14:paraId="3D1B7E30" w14:textId="77777777" w:rsidR="0006315D" w:rsidRPr="00585DD9" w:rsidRDefault="0006315D" w:rsidP="0006315D">
      <w:pPr>
        <w:spacing w:after="0"/>
        <w:jc w:val="both"/>
        <w:rPr>
          <w:rFonts w:ascii="Arial Narrow" w:hAnsi="Arial Narrow"/>
        </w:rPr>
      </w:pPr>
    </w:p>
    <w:p w14:paraId="62C4B95F" w14:textId="77777777" w:rsidR="0006315D" w:rsidRPr="009D7066" w:rsidRDefault="0006315D" w:rsidP="0006315D">
      <w:pPr>
        <w:spacing w:after="0"/>
        <w:jc w:val="both"/>
        <w:rPr>
          <w:rFonts w:ascii="Arial Narrow" w:hAnsi="Arial Narrow"/>
        </w:rPr>
      </w:pPr>
    </w:p>
    <w:p w14:paraId="30086BB9" w14:textId="77777777" w:rsidR="0006315D" w:rsidRPr="009D7066" w:rsidRDefault="0006315D" w:rsidP="0006315D">
      <w:pPr>
        <w:rPr>
          <w:rFonts w:ascii="Arial Narrow" w:hAnsi="Arial Narrow"/>
        </w:rPr>
      </w:pPr>
      <w:r w:rsidRPr="009D7066">
        <w:rPr>
          <w:rFonts w:ascii="Arial Narrow" w:hAnsi="Arial Narrow"/>
        </w:rPr>
        <w:t>Pozivaju se sljedeći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4013"/>
        <w:gridCol w:w="3935"/>
      </w:tblGrid>
      <w:tr w:rsidR="0006315D" w:rsidRPr="00585DD9" w14:paraId="65167894" w14:textId="77777777" w:rsidTr="00D52157">
        <w:trPr>
          <w:trHeight w:val="157"/>
        </w:trPr>
        <w:tc>
          <w:tcPr>
            <w:tcW w:w="1068" w:type="dxa"/>
          </w:tcPr>
          <w:p w14:paraId="4E19557F" w14:textId="77777777" w:rsidR="0006315D" w:rsidRPr="009D7066" w:rsidRDefault="0006315D" w:rsidP="00D52157">
            <w:pPr>
              <w:jc w:val="center"/>
              <w:rPr>
                <w:rFonts w:ascii="Arial Narrow" w:hAnsi="Arial Narrow"/>
              </w:rPr>
            </w:pPr>
            <w:r w:rsidRPr="009D7066">
              <w:rPr>
                <w:rFonts w:ascii="Arial Narrow" w:hAnsi="Arial Narrow"/>
              </w:rPr>
              <w:t>Redni broj</w:t>
            </w:r>
          </w:p>
        </w:tc>
        <w:tc>
          <w:tcPr>
            <w:tcW w:w="4013" w:type="dxa"/>
          </w:tcPr>
          <w:p w14:paraId="3CF1D94E" w14:textId="77777777" w:rsidR="0006315D" w:rsidRPr="009D7066" w:rsidRDefault="0006315D" w:rsidP="00D52157">
            <w:pPr>
              <w:jc w:val="center"/>
              <w:rPr>
                <w:rFonts w:ascii="Arial Narrow" w:hAnsi="Arial Narrow"/>
                <w:b/>
              </w:rPr>
            </w:pPr>
            <w:r w:rsidRPr="009D7066">
              <w:rPr>
                <w:rFonts w:ascii="Arial Narrow" w:hAnsi="Arial Narrow"/>
                <w:b/>
              </w:rPr>
              <w:t>Ime i prezime kandidata</w:t>
            </w:r>
          </w:p>
        </w:tc>
        <w:tc>
          <w:tcPr>
            <w:tcW w:w="3935" w:type="dxa"/>
          </w:tcPr>
          <w:p w14:paraId="252A5BF4" w14:textId="77777777" w:rsidR="0006315D" w:rsidRPr="00585DD9" w:rsidRDefault="0006315D" w:rsidP="00D52157">
            <w:pPr>
              <w:jc w:val="center"/>
              <w:rPr>
                <w:rFonts w:ascii="Arial Narrow" w:hAnsi="Arial Narrow"/>
                <w:b/>
              </w:rPr>
            </w:pPr>
            <w:r w:rsidRPr="00585DD9">
              <w:rPr>
                <w:rFonts w:ascii="Arial Narrow" w:hAnsi="Arial Narrow"/>
                <w:b/>
              </w:rPr>
              <w:t>Termin</w:t>
            </w:r>
          </w:p>
        </w:tc>
      </w:tr>
      <w:tr w:rsidR="0006315D" w:rsidRPr="00585DD9" w14:paraId="57E3E0B0" w14:textId="77777777" w:rsidTr="00D52157">
        <w:trPr>
          <w:trHeight w:val="157"/>
        </w:trPr>
        <w:tc>
          <w:tcPr>
            <w:tcW w:w="1068" w:type="dxa"/>
          </w:tcPr>
          <w:p w14:paraId="2A1CB6E9" w14:textId="77777777" w:rsidR="0006315D" w:rsidRPr="009D7066" w:rsidRDefault="0006315D" w:rsidP="00D52157">
            <w:pPr>
              <w:jc w:val="center"/>
              <w:rPr>
                <w:rFonts w:ascii="Arial Narrow" w:hAnsi="Arial Narrow"/>
                <w:b/>
              </w:rPr>
            </w:pPr>
            <w:r w:rsidRPr="009D7066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013" w:type="dxa"/>
          </w:tcPr>
          <w:p w14:paraId="2AA1C6C3" w14:textId="7C7E33E2" w:rsidR="0006315D" w:rsidRPr="009D7066" w:rsidRDefault="0006315D" w:rsidP="00D521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BRUNA POLONIJO</w:t>
            </w:r>
          </w:p>
        </w:tc>
        <w:tc>
          <w:tcPr>
            <w:tcW w:w="3935" w:type="dxa"/>
          </w:tcPr>
          <w:p w14:paraId="1B52F092" w14:textId="253AC026" w:rsidR="0006315D" w:rsidRPr="00585DD9" w:rsidRDefault="004765F2" w:rsidP="00D521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  <w:r w:rsidR="0006315D">
              <w:rPr>
                <w:rFonts w:ascii="Arial Narrow" w:hAnsi="Arial Narrow"/>
              </w:rPr>
              <w:t xml:space="preserve">:30 </w:t>
            </w:r>
          </w:p>
        </w:tc>
      </w:tr>
    </w:tbl>
    <w:p w14:paraId="5C2F9CFF" w14:textId="77777777" w:rsidR="0006315D" w:rsidRPr="009D7066" w:rsidRDefault="0006315D" w:rsidP="0006315D">
      <w:pPr>
        <w:jc w:val="both"/>
        <w:rPr>
          <w:rFonts w:ascii="Arial Narrow" w:hAnsi="Arial Narrow"/>
        </w:rPr>
      </w:pPr>
    </w:p>
    <w:p w14:paraId="29A6D368" w14:textId="552FBE63" w:rsidR="0006315D" w:rsidRPr="009D7066" w:rsidRDefault="0006315D" w:rsidP="0006315D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Da dana </w:t>
      </w:r>
      <w:r>
        <w:rPr>
          <w:rFonts w:ascii="Arial Narrow" w:hAnsi="Arial Narrow"/>
        </w:rPr>
        <w:t>31</w:t>
      </w:r>
      <w:r w:rsidRPr="009D706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ožujka </w:t>
      </w:r>
      <w:r w:rsidRPr="009D7066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6</w:t>
      </w:r>
      <w:r w:rsidRPr="009D7066">
        <w:rPr>
          <w:rFonts w:ascii="Arial Narrow" w:hAnsi="Arial Narrow"/>
        </w:rPr>
        <w:t xml:space="preserve">. godine ( </w:t>
      </w:r>
      <w:r>
        <w:rPr>
          <w:rFonts w:ascii="Arial Narrow" w:hAnsi="Arial Narrow"/>
        </w:rPr>
        <w:t>utorak</w:t>
      </w:r>
      <w:r w:rsidRPr="009D7066">
        <w:rPr>
          <w:rFonts w:ascii="Arial Narrow" w:hAnsi="Arial Narrow"/>
        </w:rPr>
        <w:t xml:space="preserve"> ) pristup</w:t>
      </w:r>
      <w:r>
        <w:rPr>
          <w:rFonts w:ascii="Arial Narrow" w:hAnsi="Arial Narrow"/>
        </w:rPr>
        <w:t>i</w:t>
      </w:r>
      <w:r w:rsidRPr="009D7066">
        <w:rPr>
          <w:rFonts w:ascii="Arial Narrow" w:hAnsi="Arial Narrow"/>
        </w:rPr>
        <w:t xml:space="preserve"> vrednovanju pred Povjerenstvom Osnovne škole Gračani na adresi Gračani 4a, Zagreb.</w:t>
      </w:r>
    </w:p>
    <w:p w14:paraId="0008FE6C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Po dolasku na testiranje, od kandidata/kandidatkinje će biti zatraženo predočavanje odgovarajuće identifikacijske isprave ( važeće osobne iskaznice, putovnice ili vozačke dozvole) radi utvrđivanja identiteta. Osobe koje ne mogu dokazati svoj identitet, kao i osobe koje nisu podnijele pravodobne i potpune prijave i za koje je utvrđeno da ne ispunjavaju formalne uvjete natječaja te nisu pozvane na procjenu ne mogu pristupiti procjeni odnosno testiranju. Kandidat/kandidatkinja koji/a ispunjava formalne uvjete natječaja te čija je prijava potpuna i pravodobna, a ne pristupi testiranju uopće ili u zakazano vrijeme ili tijekom njegova provođenja odnosno trajanja odustane, smatra se da je odustao/la od prijave na natječaj. Po utvrđivanju identiteta provest će se usmena procjena odnosno testiranje.</w:t>
      </w:r>
    </w:p>
    <w:p w14:paraId="74152D34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Kandidati/kandidatkinje dužni su se pridržavati utvrđenog vremena procjene odnosno testiranja. Kandidat je dužan ponijeti sa sobom osobnu iskaznicu ili drugu identifikacijsku javnu ispravu na temelju koje se utvrđuje identitet kandidata. </w:t>
      </w:r>
    </w:p>
    <w:p w14:paraId="6B741807" w14:textId="77777777" w:rsidR="0006315D" w:rsidRPr="00585DD9" w:rsidRDefault="0006315D" w:rsidP="0006315D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Procjeni odnosno testiranju ne može pristupiti kandidat koji ne može dokazati identitet i osobe za koje je Povjerenstvo utvrdilo da ne ispunjavaju formalne uvjete iz natječaja te čije prijave nisu potpune i pravodobne.</w:t>
      </w:r>
    </w:p>
    <w:p w14:paraId="5FCAC0FF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procjena odnosno vrednovanje kandidata provodi se u vidu usmene procjene odnosno testiranja ( intervjua).</w:t>
      </w:r>
    </w:p>
    <w:p w14:paraId="005AEB9B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lastRenderedPageBreak/>
        <w:t>-</w:t>
      </w:r>
      <w:r w:rsidRPr="009D7066">
        <w:rPr>
          <w:rFonts w:ascii="Arial Narrow" w:hAnsi="Arial Narrow"/>
        </w:rPr>
        <w:t>usmena procjena odnosno testiranje sastoji se od usmene provjere stručno-pedagoških i metodičkih kompetencija vezanih za obavljanje poslova predmetnog radnog mjesta</w:t>
      </w:r>
    </w:p>
    <w:p w14:paraId="3B0D3B2D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svaki član Povjerenstva ima pravo postavljati do tri pitanja koja će se vrednovati od strane svakog člana Povjerenstva pojedinačno od 1- 5 bodova. Bodovi dobiveni od svih članova Povjerenstva se na kraju usmene procjene zbrajaju.</w:t>
      </w:r>
    </w:p>
    <w:p w14:paraId="05A40B17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maksimalno trajanje usmenog testiranja po kandidatu je 15 minuta.</w:t>
      </w:r>
    </w:p>
    <w:p w14:paraId="014A15C6" w14:textId="77777777" w:rsidR="0006315D" w:rsidRPr="009D7066" w:rsidRDefault="0006315D" w:rsidP="0006315D">
      <w:pPr>
        <w:jc w:val="both"/>
        <w:rPr>
          <w:rFonts w:ascii="Arial Narrow" w:hAnsi="Arial Narrow"/>
        </w:rPr>
      </w:pPr>
    </w:p>
    <w:p w14:paraId="12320B0C" w14:textId="77777777" w:rsidR="0006315D" w:rsidRPr="009D7066" w:rsidRDefault="0006315D" w:rsidP="0006315D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 Pravni izvori i područje vrednovanja: </w:t>
      </w:r>
    </w:p>
    <w:p w14:paraId="24DE9518" w14:textId="77777777" w:rsidR="0006315D" w:rsidRPr="009D7066" w:rsidRDefault="0006315D" w:rsidP="0006315D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9D7066">
        <w:rPr>
          <w:rFonts w:ascii="Arial Narrow" w:eastAsia="Times New Roman" w:hAnsi="Arial Narrow" w:cs="Times New Roman"/>
          <w:bCs/>
          <w:lang w:eastAsia="hr-HR"/>
        </w:rPr>
        <w:t>Zakon o odgoju i obrazovanju u osnovnim i srednjim školama (</w:t>
      </w:r>
      <w:r w:rsidRPr="009D7066">
        <w:rPr>
          <w:rFonts w:ascii="Arial Narrow" w:hAnsi="Arial Narrow"/>
        </w:rPr>
        <w:t>sa svim važećim izmjenama)</w:t>
      </w:r>
    </w:p>
    <w:p w14:paraId="0A0A6E82" w14:textId="77777777" w:rsidR="0006315D" w:rsidRPr="009D7066" w:rsidRDefault="0006315D" w:rsidP="0006315D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9D7066">
        <w:rPr>
          <w:rFonts w:ascii="Arial Narrow" w:eastAsia="Times New Roman" w:hAnsi="Arial Narrow" w:cs="Times New Roman"/>
          <w:bCs/>
          <w:lang w:eastAsia="hr-HR"/>
        </w:rPr>
        <w:t>Pravilnik o načinima, postupcima i elementima vrednovanja učenika u osnovnoj i srednjoj školi (</w:t>
      </w:r>
      <w:r w:rsidRPr="009D7066">
        <w:rPr>
          <w:rFonts w:ascii="Arial Narrow" w:hAnsi="Arial Narrow"/>
        </w:rPr>
        <w:t>sa svim važećim izmjenama)</w:t>
      </w:r>
    </w:p>
    <w:p w14:paraId="4D3E3692" w14:textId="77777777" w:rsidR="0006315D" w:rsidRPr="00585DD9" w:rsidRDefault="0006315D" w:rsidP="0006315D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9D7066">
        <w:rPr>
          <w:rFonts w:ascii="Arial Narrow" w:eastAsia="Times New Roman" w:hAnsi="Arial Narrow" w:cs="Times New Roman"/>
          <w:bCs/>
          <w:lang w:eastAsia="hr-HR"/>
        </w:rPr>
        <w:t>Pravilnik o osnovnoškolskom i srednjoškolskom odgoju i obrazovanju učenika s teškoćama u razvoju (</w:t>
      </w:r>
      <w:r w:rsidRPr="009D7066">
        <w:rPr>
          <w:rFonts w:ascii="Arial Narrow" w:hAnsi="Arial Narrow"/>
        </w:rPr>
        <w:t>sa svim važećim izmjenama)</w:t>
      </w:r>
    </w:p>
    <w:p w14:paraId="66C07037" w14:textId="77777777" w:rsidR="0006315D" w:rsidRDefault="0006315D" w:rsidP="0006315D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585DD9">
        <w:rPr>
          <w:rFonts w:ascii="Arial Narrow" w:hAnsi="Arial Narrow"/>
        </w:rPr>
        <w:t>Pravilnik o tjednim radnim obvezama učitelja i stručnih suradnika u osnovnoj školi (sa svim važećim izmjenama)</w:t>
      </w:r>
    </w:p>
    <w:p w14:paraId="7F9DE929" w14:textId="77777777" w:rsidR="0006315D" w:rsidRDefault="0006315D" w:rsidP="0006315D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Pravilnik o organizaciji i provedbi produženog boravka u osnovnoj školi </w:t>
      </w:r>
      <w:r w:rsidRPr="00585DD9">
        <w:rPr>
          <w:rFonts w:ascii="Arial Narrow" w:hAnsi="Arial Narrow"/>
        </w:rPr>
        <w:t>(sa svim važećim izmjenama)</w:t>
      </w:r>
    </w:p>
    <w:p w14:paraId="6806BB69" w14:textId="77777777" w:rsidR="0006315D" w:rsidRDefault="0006315D" w:rsidP="0006315D">
      <w:pPr>
        <w:suppressAutoHyphens/>
        <w:autoSpaceDN w:val="0"/>
        <w:ind w:left="360"/>
        <w:jc w:val="both"/>
        <w:rPr>
          <w:rFonts w:ascii="Arial Narrow" w:hAnsi="Arial Narrow"/>
        </w:rPr>
      </w:pPr>
    </w:p>
    <w:p w14:paraId="65508C2D" w14:textId="77777777" w:rsidR="0006315D" w:rsidRPr="00867162" w:rsidRDefault="0006315D" w:rsidP="0006315D">
      <w:pPr>
        <w:rPr>
          <w:rFonts w:ascii="Arial Narrow" w:hAnsi="Arial Narrow"/>
        </w:rPr>
      </w:pPr>
    </w:p>
    <w:p w14:paraId="5E1E7CCD" w14:textId="77777777" w:rsidR="0006315D" w:rsidRPr="009D7066" w:rsidRDefault="0006315D" w:rsidP="0006315D">
      <w:pPr>
        <w:spacing w:before="120" w:after="0" w:line="312" w:lineRule="auto"/>
        <w:ind w:left="720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</w:p>
    <w:p w14:paraId="52A6B83C" w14:textId="77777777" w:rsidR="0006315D" w:rsidRPr="009D7066" w:rsidRDefault="0006315D" w:rsidP="0006315D">
      <w:pPr>
        <w:jc w:val="both"/>
        <w:rPr>
          <w:rFonts w:ascii="Arial Narrow" w:hAnsi="Arial Narrow"/>
        </w:rPr>
      </w:pPr>
    </w:p>
    <w:p w14:paraId="60F6C7FC" w14:textId="77777777" w:rsidR="0006315D" w:rsidRPr="009D7066" w:rsidRDefault="0006315D" w:rsidP="0006315D">
      <w:pPr>
        <w:jc w:val="right"/>
        <w:rPr>
          <w:rFonts w:ascii="Arial Narrow" w:hAnsi="Arial Narrow"/>
        </w:rPr>
      </w:pPr>
      <w:r w:rsidRPr="009D7066">
        <w:rPr>
          <w:rFonts w:ascii="Arial Narrow" w:hAnsi="Arial Narrow"/>
        </w:rPr>
        <w:t>POVJERENSTVO ZA VREDNOVANJE KANDIDATA</w:t>
      </w:r>
    </w:p>
    <w:p w14:paraId="09480749" w14:textId="77777777" w:rsidR="00FE5699" w:rsidRDefault="00FE5699"/>
    <w:sectPr w:rsidR="00FE5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47D87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5D"/>
    <w:rsid w:val="0006315D"/>
    <w:rsid w:val="00455DDC"/>
    <w:rsid w:val="004765F2"/>
    <w:rsid w:val="007B2E7E"/>
    <w:rsid w:val="00C24362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71A3"/>
  <w15:chartTrackingRefBased/>
  <w15:docId w15:val="{65686753-81B7-4D67-841F-4111BB6A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7</cp:revision>
  <dcterms:created xsi:type="dcterms:W3CDTF">2026-03-26T12:05:00Z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9b2cb9bd-2ff3-4d77-be75-0b44ced2a33e</vt:lpwstr>
  </property>
</Properties>
</file>